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BDC" w:rsidRDefault="00533BDC" w:rsidP="00533BD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ГОСУДАРСТВЕННОЕ АВТОНОМНОЕ ПРОФЕССИОНАЛЬНОЕ ОБРАЗОВАТЕЛЬНОЕ УЧРЕЖДЕНИЕ «АКБУЛАКСКИЙ ПОЛИТЕХНИЧЕСКИЙ ТЕХНИКУМ»</w:t>
      </w:r>
    </w:p>
    <w:p w:rsidR="00533BDC" w:rsidRDefault="00533BDC" w:rsidP="00533BD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533BDC" w:rsidRDefault="00533BDC" w:rsidP="00533BD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533BDC" w:rsidRDefault="00533BDC" w:rsidP="00533BD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533BDC" w:rsidRDefault="00533BDC" w:rsidP="00533BD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533BDC" w:rsidRDefault="00533BDC" w:rsidP="00533BD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533BDC" w:rsidRDefault="00533BDC" w:rsidP="00533BD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533BDC" w:rsidRDefault="00533BDC" w:rsidP="00533BD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533BDC" w:rsidRDefault="00533BDC" w:rsidP="00533BD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533BDC" w:rsidRDefault="00533BDC" w:rsidP="00533BD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533BDC" w:rsidRDefault="00533BDC" w:rsidP="00533BD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533BDC" w:rsidRDefault="00533BDC" w:rsidP="00533BDC">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Методические рекомендации для студентов</w:t>
      </w:r>
    </w:p>
    <w:p w:rsidR="00533BDC" w:rsidRDefault="00533BDC" w:rsidP="00533BDC">
      <w:pPr>
        <w:spacing w:after="0"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sz w:val="28"/>
          <w:szCs w:val="28"/>
        </w:rPr>
        <w:t xml:space="preserve"> по выполнению</w:t>
      </w:r>
      <w:r>
        <w:rPr>
          <w:rFonts w:ascii="Times New Roman" w:eastAsia="Calibri" w:hAnsi="Times New Roman" w:cs="Times New Roman"/>
          <w:b/>
          <w:color w:val="000000"/>
          <w:sz w:val="28"/>
          <w:szCs w:val="28"/>
        </w:rPr>
        <w:t xml:space="preserve"> практических  работ</w:t>
      </w:r>
    </w:p>
    <w:p w:rsidR="00533BDC" w:rsidRDefault="00533BDC" w:rsidP="00533BDC">
      <w:pPr>
        <w:spacing w:after="200"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ОУП.02 Литература</w:t>
      </w:r>
    </w:p>
    <w:p w:rsidR="00533BDC" w:rsidRDefault="00533BDC" w:rsidP="00533BDC">
      <w:pPr>
        <w:spacing w:after="200"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(108 часов)</w:t>
      </w:r>
    </w:p>
    <w:p w:rsidR="00533BDC" w:rsidRPr="00C9456C" w:rsidRDefault="00533BDC" w:rsidP="00533BDC">
      <w:pPr>
        <w:widowControl w:val="0"/>
        <w:tabs>
          <w:tab w:val="left" w:pos="0"/>
          <w:tab w:val="left" w:pos="675"/>
          <w:tab w:val="left" w:pos="1365"/>
          <w:tab w:val="left" w:pos="2055"/>
          <w:tab w:val="left" w:pos="2745"/>
          <w:tab w:val="left" w:pos="3435"/>
          <w:tab w:val="left" w:pos="4110"/>
          <w:tab w:val="left" w:pos="4800"/>
          <w:tab w:val="left" w:pos="5490"/>
          <w:tab w:val="left" w:pos="6180"/>
          <w:tab w:val="left" w:pos="6870"/>
          <w:tab w:val="left" w:pos="7545"/>
          <w:tab w:val="left" w:pos="8235"/>
          <w:tab w:val="left" w:pos="8925"/>
          <w:tab w:val="left" w:pos="9615"/>
          <w:tab w:val="left" w:pos="10305"/>
          <w:tab w:val="left" w:pos="10980"/>
          <w:tab w:val="left" w:pos="31680"/>
        </w:tabs>
        <w:suppressAutoHyphens/>
        <w:autoSpaceDE w:val="0"/>
        <w:autoSpaceDN w:val="0"/>
        <w:adjustRightInd w:val="0"/>
        <w:jc w:val="center"/>
        <w:rPr>
          <w:rFonts w:ascii="Times New Roman" w:hAnsi="Times New Roman" w:cs="Times New Roman"/>
          <w:b/>
          <w:color w:val="FF0000"/>
          <w:sz w:val="28"/>
          <w:szCs w:val="28"/>
        </w:rPr>
      </w:pPr>
      <w:r w:rsidRPr="00C9456C">
        <w:rPr>
          <w:rFonts w:ascii="Times New Roman" w:hAnsi="Times New Roman" w:cs="Times New Roman"/>
          <w:sz w:val="28"/>
          <w:szCs w:val="28"/>
          <w:lang w:eastAsia="ru-RU"/>
        </w:rPr>
        <w:t>по специальности:</w:t>
      </w:r>
      <w:r w:rsidRPr="00C9456C">
        <w:rPr>
          <w:rFonts w:ascii="Times New Roman" w:hAnsi="Times New Roman" w:cs="Times New Roman"/>
          <w:color w:val="EE0000"/>
          <w:sz w:val="28"/>
          <w:szCs w:val="28"/>
          <w:lang w:eastAsia="ru-RU"/>
        </w:rPr>
        <w:t xml:space="preserve"> </w:t>
      </w:r>
      <w:r w:rsidRPr="00C9456C">
        <w:rPr>
          <w:rFonts w:ascii="Times New Roman" w:hAnsi="Times New Roman" w:cs="Times New Roman"/>
          <w:b/>
          <w:color w:val="000000"/>
          <w:sz w:val="28"/>
          <w:szCs w:val="28"/>
        </w:rPr>
        <w:t>09.02.07 Информационные системы  и программирование</w:t>
      </w:r>
    </w:p>
    <w:p w:rsidR="00533BDC" w:rsidRPr="00D604A9" w:rsidRDefault="00533BDC" w:rsidP="00533BDC">
      <w:pPr>
        <w:spacing w:line="276" w:lineRule="auto"/>
        <w:jc w:val="center"/>
        <w:rPr>
          <w:sz w:val="28"/>
          <w:szCs w:val="28"/>
          <w:lang w:eastAsia="ru-RU"/>
        </w:rPr>
      </w:pPr>
    </w:p>
    <w:p w:rsidR="00533BDC" w:rsidRDefault="00533BDC" w:rsidP="00533BDC">
      <w:pPr>
        <w:spacing w:line="276" w:lineRule="auto"/>
        <w:jc w:val="center"/>
        <w:rPr>
          <w:sz w:val="28"/>
          <w:szCs w:val="28"/>
          <w:lang w:eastAsia="ru-RU"/>
        </w:rPr>
      </w:pPr>
    </w:p>
    <w:p w:rsidR="00533BDC" w:rsidRDefault="00533BDC" w:rsidP="00533BDC">
      <w:pPr>
        <w:spacing w:after="200" w:line="276" w:lineRule="auto"/>
        <w:jc w:val="center"/>
        <w:rPr>
          <w:rFonts w:ascii="Times New Roman" w:eastAsia="Calibri" w:hAnsi="Times New Roman" w:cs="Times New Roman"/>
          <w:sz w:val="28"/>
          <w:szCs w:val="28"/>
        </w:rPr>
      </w:pPr>
    </w:p>
    <w:p w:rsidR="00533BDC" w:rsidRDefault="00533BDC" w:rsidP="00533BDC">
      <w:pPr>
        <w:spacing w:after="200" w:line="276" w:lineRule="auto"/>
        <w:rPr>
          <w:rFonts w:ascii="Times New Roman" w:eastAsia="Calibri" w:hAnsi="Times New Roman" w:cs="Times New Roman"/>
          <w:sz w:val="28"/>
          <w:szCs w:val="28"/>
        </w:rPr>
      </w:pPr>
    </w:p>
    <w:p w:rsidR="00533BDC" w:rsidRDefault="00533BDC" w:rsidP="00533BDC">
      <w:pPr>
        <w:spacing w:after="20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533BDC" w:rsidRDefault="00533BDC" w:rsidP="00533BDC">
      <w:pPr>
        <w:spacing w:after="200" w:line="276" w:lineRule="auto"/>
        <w:rPr>
          <w:rFonts w:ascii="Times New Roman" w:eastAsia="Calibri" w:hAnsi="Times New Roman" w:cs="Times New Roman"/>
          <w:sz w:val="28"/>
          <w:szCs w:val="28"/>
        </w:rPr>
      </w:pPr>
    </w:p>
    <w:p w:rsidR="00533BDC" w:rsidRDefault="00533BDC" w:rsidP="00533BDC">
      <w:pPr>
        <w:spacing w:after="200" w:line="276" w:lineRule="auto"/>
        <w:rPr>
          <w:rFonts w:ascii="Times New Roman" w:eastAsia="Calibri" w:hAnsi="Times New Roman" w:cs="Times New Roman"/>
          <w:sz w:val="28"/>
          <w:szCs w:val="28"/>
        </w:rPr>
      </w:pPr>
    </w:p>
    <w:p w:rsidR="00533BDC" w:rsidRDefault="00533BDC" w:rsidP="00533BDC">
      <w:pPr>
        <w:spacing w:after="200" w:line="276" w:lineRule="auto"/>
        <w:rPr>
          <w:rFonts w:ascii="Times New Roman" w:eastAsia="Calibri" w:hAnsi="Times New Roman" w:cs="Times New Roman"/>
          <w:sz w:val="28"/>
          <w:szCs w:val="28"/>
        </w:rPr>
      </w:pPr>
    </w:p>
    <w:p w:rsidR="00533BDC" w:rsidRDefault="00533BDC" w:rsidP="00533BDC">
      <w:pPr>
        <w:spacing w:after="0" w:line="240" w:lineRule="auto"/>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                                                         Форма обучения: </w:t>
      </w:r>
      <w:r>
        <w:rPr>
          <w:rFonts w:ascii="Times New Roman" w:eastAsia="Calibri" w:hAnsi="Times New Roman" w:cs="Times New Roman"/>
          <w:sz w:val="28"/>
          <w:szCs w:val="28"/>
          <w:u w:val="single"/>
        </w:rPr>
        <w:t>очная</w:t>
      </w:r>
    </w:p>
    <w:p w:rsidR="00533BDC" w:rsidRDefault="00533BDC" w:rsidP="00533BD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Нормативный срок освоения: 3</w:t>
      </w:r>
      <w:r>
        <w:rPr>
          <w:rFonts w:ascii="Times New Roman" w:eastAsia="Calibri" w:hAnsi="Times New Roman" w:cs="Times New Roman"/>
          <w:color w:val="FF0000"/>
          <w:sz w:val="28"/>
          <w:szCs w:val="28"/>
        </w:rPr>
        <w:t xml:space="preserve"> </w:t>
      </w:r>
      <w:r>
        <w:rPr>
          <w:rFonts w:ascii="Times New Roman" w:eastAsia="Calibri" w:hAnsi="Times New Roman" w:cs="Times New Roman"/>
          <w:color w:val="000000"/>
          <w:sz w:val="28"/>
          <w:szCs w:val="28"/>
        </w:rPr>
        <w:t>г.10мес.</w:t>
      </w:r>
    </w:p>
    <w:p w:rsidR="00533BDC" w:rsidRDefault="00533BDC" w:rsidP="00533BD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База обучения: </w:t>
      </w:r>
      <w:r>
        <w:rPr>
          <w:rFonts w:ascii="Times New Roman" w:eastAsia="Calibri" w:hAnsi="Times New Roman" w:cs="Times New Roman"/>
          <w:sz w:val="28"/>
          <w:szCs w:val="28"/>
          <w:u w:val="single"/>
        </w:rPr>
        <w:t>основное общее образование</w:t>
      </w:r>
    </w:p>
    <w:p w:rsidR="00533BDC" w:rsidRDefault="00533BDC" w:rsidP="00533BDC">
      <w:pPr>
        <w:spacing w:after="200" w:line="276" w:lineRule="auto"/>
        <w:jc w:val="right"/>
        <w:rPr>
          <w:rFonts w:ascii="Times New Roman" w:eastAsia="Calibri" w:hAnsi="Times New Roman" w:cs="Times New Roman"/>
          <w:sz w:val="28"/>
          <w:szCs w:val="28"/>
        </w:rPr>
      </w:pPr>
    </w:p>
    <w:p w:rsidR="00533BDC" w:rsidRDefault="00533BDC" w:rsidP="00533BDC">
      <w:pPr>
        <w:spacing w:after="200" w:line="276" w:lineRule="auto"/>
        <w:jc w:val="right"/>
        <w:rPr>
          <w:rFonts w:ascii="Times New Roman" w:eastAsia="Calibri" w:hAnsi="Times New Roman" w:cs="Times New Roman"/>
          <w:sz w:val="28"/>
          <w:szCs w:val="28"/>
        </w:rPr>
      </w:pPr>
    </w:p>
    <w:p w:rsidR="00533BDC" w:rsidRDefault="00533BDC" w:rsidP="00533BDC">
      <w:pPr>
        <w:spacing w:after="200" w:line="276" w:lineRule="auto"/>
        <w:jc w:val="right"/>
        <w:rPr>
          <w:rFonts w:ascii="Times New Roman" w:eastAsia="Calibri" w:hAnsi="Times New Roman" w:cs="Times New Roman"/>
          <w:sz w:val="28"/>
          <w:szCs w:val="28"/>
        </w:rPr>
      </w:pPr>
    </w:p>
    <w:p w:rsidR="00533BDC" w:rsidRDefault="00533BDC" w:rsidP="00533BDC">
      <w:pPr>
        <w:spacing w:after="20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Акбулак 2025г</w:t>
      </w:r>
    </w:p>
    <w:p w:rsidR="00C17878" w:rsidRDefault="00C17878" w:rsidP="00533BDC">
      <w:pPr>
        <w:widowControl w:val="0"/>
        <w:autoSpaceDE w:val="0"/>
        <w:autoSpaceDN w:val="0"/>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w:drawing>
          <wp:anchor distT="0" distB="0" distL="114300" distR="114300" simplePos="0" relativeHeight="251658240" behindDoc="1" locked="0" layoutInCell="1" allowOverlap="1">
            <wp:simplePos x="0" y="0"/>
            <wp:positionH relativeFrom="column">
              <wp:posOffset>-1054735</wp:posOffset>
            </wp:positionH>
            <wp:positionV relativeFrom="paragraph">
              <wp:posOffset>-659765</wp:posOffset>
            </wp:positionV>
            <wp:extent cx="7470140" cy="10549890"/>
            <wp:effectExtent l="0" t="0" r="0" b="0"/>
            <wp:wrapThrough wrapText="bothSides">
              <wp:wrapPolygon edited="0">
                <wp:start x="0" y="0"/>
                <wp:lineTo x="0" y="21569"/>
                <wp:lineTo x="21538" y="21569"/>
                <wp:lineTo x="21538"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70140" cy="10549890"/>
                    </a:xfrm>
                    <a:prstGeom prst="rect">
                      <a:avLst/>
                    </a:prstGeom>
                    <a:noFill/>
                  </pic:spPr>
                </pic:pic>
              </a:graphicData>
            </a:graphic>
            <wp14:sizeRelH relativeFrom="page">
              <wp14:pctWidth>0</wp14:pctWidth>
            </wp14:sizeRelH>
            <wp14:sizeRelV relativeFrom="page">
              <wp14:pctHeight>0</wp14:pctHeight>
            </wp14:sizeRelV>
          </wp:anchor>
        </w:drawing>
      </w:r>
    </w:p>
    <w:p w:rsidR="00533BDC" w:rsidRPr="00303364" w:rsidRDefault="00533BDC" w:rsidP="00533BDC">
      <w:pPr>
        <w:widowControl w:val="0"/>
        <w:autoSpaceDE w:val="0"/>
        <w:autoSpaceDN w:val="0"/>
        <w:spacing w:after="0" w:line="240" w:lineRule="auto"/>
        <w:rPr>
          <w:rFonts w:ascii="Times New Roman" w:eastAsia="Times New Roman" w:hAnsi="Times New Roman"/>
          <w:b/>
          <w:sz w:val="24"/>
          <w:szCs w:val="24"/>
          <w:lang w:eastAsia="ru-RU"/>
        </w:rPr>
      </w:pPr>
      <w:bookmarkStart w:id="0" w:name="_GoBack"/>
      <w:bookmarkEnd w:id="0"/>
      <w:r w:rsidRPr="00303364">
        <w:rPr>
          <w:rFonts w:ascii="Times New Roman" w:eastAsia="Times New Roman" w:hAnsi="Times New Roman"/>
          <w:b/>
          <w:sz w:val="24"/>
          <w:szCs w:val="24"/>
          <w:lang w:eastAsia="ru-RU"/>
        </w:rPr>
        <w:lastRenderedPageBreak/>
        <w:t>Содержание</w:t>
      </w:r>
    </w:p>
    <w:p w:rsidR="00533BDC" w:rsidRPr="00303364" w:rsidRDefault="00533BDC" w:rsidP="00533BDC">
      <w:pPr>
        <w:widowControl w:val="0"/>
        <w:autoSpaceDE w:val="0"/>
        <w:autoSpaceDN w:val="0"/>
        <w:spacing w:after="0" w:line="240" w:lineRule="auto"/>
        <w:jc w:val="center"/>
        <w:rPr>
          <w:rFonts w:ascii="Times New Roman" w:eastAsia="Times New Roman" w:hAnsi="Times New Roman"/>
          <w:sz w:val="24"/>
          <w:szCs w:val="24"/>
          <w:lang w:eastAsia="ru-RU"/>
        </w:rPr>
      </w:pPr>
    </w:p>
    <w:p w:rsidR="00533BDC" w:rsidRPr="00303364" w:rsidRDefault="00533BDC" w:rsidP="00533BDC">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 Пояснительная записка</w:t>
      </w:r>
    </w:p>
    <w:p w:rsidR="00533BDC" w:rsidRPr="00303364" w:rsidRDefault="00533BDC" w:rsidP="00533BDC">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2. Структура и содержание учебной дисциплины «Литература»</w:t>
      </w:r>
    </w:p>
    <w:p w:rsidR="00533BDC" w:rsidRPr="00303364" w:rsidRDefault="00533BDC" w:rsidP="00533BDC">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3. Объем учебной дисциплины и виды учебной работы</w:t>
      </w:r>
    </w:p>
    <w:p w:rsidR="00533BDC" w:rsidRPr="00303364" w:rsidRDefault="00533BDC" w:rsidP="00533BDC">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4. Перечень тем практических занятий</w:t>
      </w:r>
    </w:p>
    <w:p w:rsidR="00533BDC" w:rsidRPr="00303364" w:rsidRDefault="00533BDC" w:rsidP="00533BDC">
      <w:pPr>
        <w:pStyle w:val="1"/>
        <w:spacing w:line="276" w:lineRule="auto"/>
        <w:contextualSpacing/>
        <w:rPr>
          <w:rFonts w:ascii="Times New Roman" w:hAnsi="Times New Roman" w:cs="Times New Roman"/>
          <w:sz w:val="24"/>
          <w:szCs w:val="24"/>
        </w:rPr>
      </w:pPr>
      <w:r w:rsidRPr="00303364">
        <w:rPr>
          <w:rFonts w:ascii="Times New Roman" w:hAnsi="Times New Roman" w:cs="Times New Roman"/>
          <w:sz w:val="24"/>
          <w:szCs w:val="24"/>
        </w:rPr>
        <w:t xml:space="preserve">5. Методические рекомендации по проведению анализа лирического произведения </w:t>
      </w:r>
      <w:proofErr w:type="gramStart"/>
      <w:r w:rsidRPr="00303364">
        <w:rPr>
          <w:rFonts w:ascii="Times New Roman" w:hAnsi="Times New Roman" w:cs="Times New Roman"/>
          <w:sz w:val="24"/>
          <w:szCs w:val="24"/>
        </w:rPr>
        <w:t xml:space="preserve">( </w:t>
      </w:r>
      <w:proofErr w:type="gramEnd"/>
      <w:r w:rsidRPr="00303364">
        <w:rPr>
          <w:rFonts w:ascii="Times New Roman" w:hAnsi="Times New Roman" w:cs="Times New Roman"/>
          <w:sz w:val="24"/>
          <w:szCs w:val="24"/>
        </w:rPr>
        <w:t>практические занятия № 2, 3, 17)</w:t>
      </w:r>
    </w:p>
    <w:p w:rsidR="00533BDC" w:rsidRPr="00303364" w:rsidRDefault="00533BDC" w:rsidP="00533BDC">
      <w:pPr>
        <w:pStyle w:val="1"/>
        <w:spacing w:line="276" w:lineRule="auto"/>
        <w:contextualSpacing/>
        <w:rPr>
          <w:rFonts w:ascii="Times New Roman" w:hAnsi="Times New Roman" w:cs="Times New Roman"/>
          <w:sz w:val="24"/>
          <w:szCs w:val="24"/>
        </w:rPr>
      </w:pPr>
      <w:r w:rsidRPr="00303364">
        <w:rPr>
          <w:rFonts w:ascii="Times New Roman" w:hAnsi="Times New Roman" w:cs="Times New Roman"/>
          <w:sz w:val="24"/>
          <w:szCs w:val="24"/>
        </w:rPr>
        <w:t>6.</w:t>
      </w:r>
      <w:r w:rsidRPr="00303364">
        <w:rPr>
          <w:rFonts w:ascii="Times New Roman" w:hAnsi="Times New Roman" w:cs="Times New Roman"/>
          <w:sz w:val="24"/>
          <w:szCs w:val="24"/>
        </w:rPr>
        <w:tab/>
        <w:t>Методические рекомендации по написанию эссе (практическое занятие № 1)</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7.</w:t>
      </w:r>
      <w:r w:rsidRPr="00303364">
        <w:rPr>
          <w:rFonts w:ascii="Times New Roman" w:eastAsia="Times New Roman" w:hAnsi="Times New Roman"/>
          <w:sz w:val="24"/>
          <w:szCs w:val="24"/>
          <w:lang w:eastAsia="ru-RU"/>
        </w:rPr>
        <w:tab/>
        <w:t>Методические рекомендации по проведению анализа сочинения (практические занятия № 19)</w:t>
      </w:r>
    </w:p>
    <w:p w:rsidR="00533BDC" w:rsidRPr="00303364" w:rsidRDefault="00533BDC" w:rsidP="00533BDC">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8.Методические рекомендации по выразительному чтению (практические занятия № 4, 23, 24)</w:t>
      </w:r>
    </w:p>
    <w:p w:rsidR="00533BDC" w:rsidRPr="00303364" w:rsidRDefault="00533BDC" w:rsidP="00533BDC">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9.Методические рекомендации по составлению сравнительного анализа произведений (практические занятия № 8, 16)</w:t>
      </w:r>
    </w:p>
    <w:p w:rsidR="00533BDC" w:rsidRPr="00303364" w:rsidRDefault="00533BDC" w:rsidP="00533BDC">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10.Методические рекомендации по написанию сочинения      </w:t>
      </w:r>
      <w:proofErr w:type="gramStart"/>
      <w:r w:rsidRPr="00303364">
        <w:rPr>
          <w:rFonts w:ascii="Times New Roman" w:eastAsia="Times New Roman" w:hAnsi="Times New Roman"/>
          <w:sz w:val="24"/>
          <w:szCs w:val="24"/>
          <w:lang w:eastAsia="ru-RU"/>
        </w:rPr>
        <w:t xml:space="preserve">( </w:t>
      </w:r>
      <w:proofErr w:type="gramEnd"/>
      <w:r w:rsidRPr="00303364">
        <w:rPr>
          <w:rFonts w:ascii="Times New Roman" w:eastAsia="Times New Roman" w:hAnsi="Times New Roman"/>
          <w:sz w:val="24"/>
          <w:szCs w:val="24"/>
          <w:lang w:eastAsia="ru-RU"/>
        </w:rPr>
        <w:t>практические занятия № 18)</w:t>
      </w:r>
    </w:p>
    <w:p w:rsidR="00533BDC" w:rsidRPr="00303364" w:rsidRDefault="00533BDC" w:rsidP="00533BDC">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11.Методические рекомендации по написанию рецензии     </w:t>
      </w:r>
      <w:proofErr w:type="gramStart"/>
      <w:r w:rsidRPr="00303364">
        <w:rPr>
          <w:rFonts w:ascii="Times New Roman" w:eastAsia="Times New Roman" w:hAnsi="Times New Roman"/>
          <w:sz w:val="24"/>
          <w:szCs w:val="24"/>
          <w:lang w:eastAsia="ru-RU"/>
        </w:rPr>
        <w:t xml:space="preserve">( </w:t>
      </w:r>
      <w:proofErr w:type="gramEnd"/>
      <w:r w:rsidRPr="00303364">
        <w:rPr>
          <w:rFonts w:ascii="Times New Roman" w:eastAsia="Times New Roman" w:hAnsi="Times New Roman"/>
          <w:sz w:val="24"/>
          <w:szCs w:val="24"/>
          <w:lang w:eastAsia="ru-RU"/>
        </w:rPr>
        <w:t>практическое занятие № 14)</w:t>
      </w:r>
    </w:p>
    <w:p w:rsidR="00533BDC" w:rsidRPr="00303364" w:rsidRDefault="00533BDC" w:rsidP="00533BDC">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12.Методические рекомендации по составлению анализа эпизода художественного произведения (практическое занятие № 5, 20)</w:t>
      </w:r>
    </w:p>
    <w:p w:rsidR="00533BDC" w:rsidRPr="00303364" w:rsidRDefault="00533BDC" w:rsidP="00533BDC">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13.Методические рекомендации по составлению анализа изобразительн</w:t>
      </w:r>
      <w:proofErr w:type="gramStart"/>
      <w:r w:rsidRPr="00303364">
        <w:rPr>
          <w:rFonts w:ascii="Times New Roman" w:eastAsia="Times New Roman" w:hAnsi="Times New Roman"/>
          <w:color w:val="000000"/>
          <w:sz w:val="24"/>
          <w:szCs w:val="24"/>
          <w:lang w:eastAsia="ru-RU"/>
        </w:rPr>
        <w:t>о-</w:t>
      </w:r>
      <w:proofErr w:type="gramEnd"/>
      <w:r w:rsidRPr="00303364">
        <w:rPr>
          <w:rFonts w:ascii="Times New Roman" w:eastAsia="Times New Roman" w:hAnsi="Times New Roman"/>
          <w:color w:val="000000"/>
          <w:sz w:val="24"/>
          <w:szCs w:val="24"/>
          <w:lang w:eastAsia="ru-RU"/>
        </w:rPr>
        <w:t xml:space="preserve"> выразительных средств ( практические работы № 11, 12, 22)</w:t>
      </w:r>
    </w:p>
    <w:p w:rsidR="00533BDC" w:rsidRPr="00303364" w:rsidRDefault="00533BDC" w:rsidP="00533BDC">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14.Методические рекомендации по составлению анализа художественной детали (практические работы № 10)</w:t>
      </w:r>
    </w:p>
    <w:p w:rsidR="00533BDC" w:rsidRPr="00303364" w:rsidRDefault="00533BDC" w:rsidP="00533BDC">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15. Методические рекомендации по составлению анализа системы образов (практические работы № 9, 15, 21)</w:t>
      </w:r>
    </w:p>
    <w:p w:rsidR="00533BDC" w:rsidRPr="00303364" w:rsidRDefault="00533BDC" w:rsidP="00533BDC">
      <w:pPr>
        <w:shd w:val="clear" w:color="auto" w:fill="FFFFFF"/>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16.Методические рекомендации по составлению анализа эпического произведения (практические работы № 13)</w:t>
      </w:r>
    </w:p>
    <w:p w:rsidR="00533BDC" w:rsidRPr="00303364" w:rsidRDefault="00533BDC" w:rsidP="00533BDC">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17.Список литературы</w:t>
      </w:r>
    </w:p>
    <w:p w:rsidR="00533BDC" w:rsidRPr="00303364" w:rsidRDefault="00533BDC" w:rsidP="00533BDC">
      <w:pPr>
        <w:widowControl w:val="0"/>
        <w:autoSpaceDE w:val="0"/>
        <w:autoSpaceDN w:val="0"/>
        <w:spacing w:after="0" w:line="276" w:lineRule="auto"/>
        <w:rPr>
          <w:rFonts w:ascii="Times New Roman" w:eastAsia="Times New Roman" w:hAnsi="Times New Roman"/>
          <w:sz w:val="24"/>
          <w:szCs w:val="24"/>
          <w:lang w:eastAsia="ru-RU"/>
        </w:rPr>
      </w:pPr>
    </w:p>
    <w:p w:rsidR="00533BDC" w:rsidRPr="00303364" w:rsidRDefault="00533BDC" w:rsidP="00533BDC">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     </w:t>
      </w:r>
    </w:p>
    <w:p w:rsidR="00533BDC" w:rsidRPr="00303364" w:rsidRDefault="00533BDC" w:rsidP="00533BDC">
      <w:pPr>
        <w:tabs>
          <w:tab w:val="left" w:pos="3520"/>
        </w:tabs>
        <w:spacing w:after="0" w:line="276" w:lineRule="auto"/>
        <w:contextualSpacing/>
        <w:jc w:val="center"/>
        <w:rPr>
          <w:rFonts w:ascii="Times New Roman" w:hAnsi="Times New Roman"/>
          <w:b/>
          <w:sz w:val="24"/>
          <w:szCs w:val="24"/>
        </w:rPr>
      </w:pPr>
    </w:p>
    <w:p w:rsidR="00533BDC" w:rsidRPr="00303364" w:rsidRDefault="00533BDC" w:rsidP="00533BDC">
      <w:pPr>
        <w:tabs>
          <w:tab w:val="left" w:pos="3520"/>
        </w:tabs>
        <w:spacing w:after="0" w:line="276" w:lineRule="auto"/>
        <w:contextualSpacing/>
        <w:jc w:val="center"/>
        <w:rPr>
          <w:rFonts w:ascii="Times New Roman" w:hAnsi="Times New Roman"/>
          <w:b/>
          <w:sz w:val="24"/>
          <w:szCs w:val="24"/>
        </w:rPr>
      </w:pPr>
    </w:p>
    <w:p w:rsidR="00533BDC" w:rsidRPr="00303364" w:rsidRDefault="00533BDC" w:rsidP="00533BDC">
      <w:pPr>
        <w:tabs>
          <w:tab w:val="left" w:pos="3520"/>
        </w:tabs>
        <w:spacing w:after="0" w:line="276" w:lineRule="auto"/>
        <w:contextualSpacing/>
        <w:rPr>
          <w:rFonts w:ascii="Times New Roman" w:hAnsi="Times New Roman"/>
          <w:b/>
          <w:sz w:val="24"/>
          <w:szCs w:val="24"/>
        </w:rPr>
      </w:pPr>
    </w:p>
    <w:p w:rsidR="00533BDC" w:rsidRDefault="00533BDC" w:rsidP="00533BDC">
      <w:pPr>
        <w:tabs>
          <w:tab w:val="left" w:pos="3520"/>
        </w:tabs>
        <w:spacing w:after="0" w:line="276" w:lineRule="auto"/>
        <w:contextualSpacing/>
        <w:rPr>
          <w:rFonts w:ascii="Times New Roman" w:hAnsi="Times New Roman"/>
          <w:b/>
          <w:sz w:val="24"/>
          <w:szCs w:val="24"/>
        </w:rPr>
      </w:pPr>
    </w:p>
    <w:p w:rsidR="00533BDC" w:rsidRDefault="00533BDC" w:rsidP="00533BDC">
      <w:pPr>
        <w:tabs>
          <w:tab w:val="left" w:pos="3520"/>
        </w:tabs>
        <w:spacing w:after="0" w:line="276" w:lineRule="auto"/>
        <w:contextualSpacing/>
        <w:rPr>
          <w:rFonts w:ascii="Times New Roman" w:hAnsi="Times New Roman"/>
          <w:b/>
          <w:sz w:val="24"/>
          <w:szCs w:val="24"/>
        </w:rPr>
      </w:pPr>
    </w:p>
    <w:p w:rsidR="00533BDC" w:rsidRDefault="00533BDC" w:rsidP="00533BDC">
      <w:pPr>
        <w:tabs>
          <w:tab w:val="left" w:pos="3520"/>
        </w:tabs>
        <w:spacing w:after="0" w:line="276" w:lineRule="auto"/>
        <w:contextualSpacing/>
        <w:rPr>
          <w:rFonts w:ascii="Times New Roman" w:hAnsi="Times New Roman"/>
          <w:b/>
          <w:sz w:val="24"/>
          <w:szCs w:val="24"/>
        </w:rPr>
      </w:pPr>
    </w:p>
    <w:p w:rsidR="00533BDC" w:rsidRDefault="00533BDC" w:rsidP="00533BDC">
      <w:pPr>
        <w:tabs>
          <w:tab w:val="left" w:pos="3520"/>
        </w:tabs>
        <w:spacing w:after="0" w:line="276" w:lineRule="auto"/>
        <w:contextualSpacing/>
        <w:rPr>
          <w:rFonts w:ascii="Times New Roman" w:hAnsi="Times New Roman"/>
          <w:b/>
          <w:sz w:val="24"/>
          <w:szCs w:val="24"/>
        </w:rPr>
      </w:pPr>
    </w:p>
    <w:p w:rsidR="00533BDC" w:rsidRDefault="00533BDC" w:rsidP="00533BDC">
      <w:pPr>
        <w:tabs>
          <w:tab w:val="left" w:pos="3520"/>
        </w:tabs>
        <w:spacing w:after="0" w:line="276" w:lineRule="auto"/>
        <w:contextualSpacing/>
        <w:rPr>
          <w:rFonts w:ascii="Times New Roman" w:hAnsi="Times New Roman"/>
          <w:b/>
          <w:sz w:val="24"/>
          <w:szCs w:val="24"/>
        </w:rPr>
      </w:pPr>
    </w:p>
    <w:p w:rsidR="00533BDC" w:rsidRDefault="00533BDC" w:rsidP="00533BDC">
      <w:pPr>
        <w:tabs>
          <w:tab w:val="left" w:pos="3520"/>
        </w:tabs>
        <w:spacing w:after="0" w:line="276" w:lineRule="auto"/>
        <w:contextualSpacing/>
        <w:rPr>
          <w:rFonts w:ascii="Times New Roman" w:hAnsi="Times New Roman"/>
          <w:b/>
          <w:sz w:val="24"/>
          <w:szCs w:val="24"/>
        </w:rPr>
      </w:pPr>
    </w:p>
    <w:p w:rsidR="00533BDC" w:rsidRDefault="00533BDC" w:rsidP="00533BDC">
      <w:pPr>
        <w:tabs>
          <w:tab w:val="left" w:pos="3520"/>
        </w:tabs>
        <w:spacing w:after="0" w:line="276" w:lineRule="auto"/>
        <w:contextualSpacing/>
        <w:rPr>
          <w:rFonts w:ascii="Times New Roman" w:hAnsi="Times New Roman"/>
          <w:b/>
          <w:sz w:val="24"/>
          <w:szCs w:val="24"/>
        </w:rPr>
      </w:pPr>
    </w:p>
    <w:p w:rsidR="00533BDC" w:rsidRPr="00303364" w:rsidRDefault="00533BDC" w:rsidP="00533BDC">
      <w:pPr>
        <w:tabs>
          <w:tab w:val="left" w:pos="3520"/>
        </w:tabs>
        <w:spacing w:after="0" w:line="276" w:lineRule="auto"/>
        <w:contextualSpacing/>
        <w:rPr>
          <w:rFonts w:ascii="Times New Roman" w:hAnsi="Times New Roman"/>
          <w:b/>
          <w:sz w:val="24"/>
          <w:szCs w:val="24"/>
        </w:rPr>
      </w:pPr>
    </w:p>
    <w:p w:rsidR="00533BDC" w:rsidRDefault="00533BDC" w:rsidP="00533BDC">
      <w:pPr>
        <w:tabs>
          <w:tab w:val="left" w:pos="3520"/>
        </w:tabs>
        <w:spacing w:after="0" w:line="276" w:lineRule="auto"/>
        <w:contextualSpacing/>
        <w:rPr>
          <w:rFonts w:ascii="Times New Roman" w:hAnsi="Times New Roman"/>
          <w:b/>
          <w:sz w:val="24"/>
          <w:szCs w:val="24"/>
        </w:rPr>
      </w:pPr>
    </w:p>
    <w:p w:rsidR="00533BDC" w:rsidRDefault="00533BDC" w:rsidP="00533BDC">
      <w:pPr>
        <w:tabs>
          <w:tab w:val="left" w:pos="3520"/>
        </w:tabs>
        <w:spacing w:after="0" w:line="276" w:lineRule="auto"/>
        <w:contextualSpacing/>
        <w:rPr>
          <w:rFonts w:ascii="Times New Roman" w:hAnsi="Times New Roman"/>
          <w:b/>
          <w:sz w:val="24"/>
          <w:szCs w:val="24"/>
        </w:rPr>
      </w:pPr>
    </w:p>
    <w:p w:rsidR="00533BDC" w:rsidRPr="00303364" w:rsidRDefault="00533BDC" w:rsidP="00533BDC">
      <w:pPr>
        <w:tabs>
          <w:tab w:val="left" w:pos="3520"/>
        </w:tabs>
        <w:spacing w:after="0" w:line="276" w:lineRule="auto"/>
        <w:contextualSpacing/>
        <w:rPr>
          <w:rFonts w:ascii="Times New Roman" w:hAnsi="Times New Roman"/>
          <w:b/>
          <w:sz w:val="24"/>
          <w:szCs w:val="24"/>
        </w:rPr>
      </w:pPr>
    </w:p>
    <w:p w:rsidR="00533BDC" w:rsidRPr="00303364" w:rsidRDefault="00533BDC" w:rsidP="00533BDC">
      <w:pPr>
        <w:tabs>
          <w:tab w:val="left" w:pos="3520"/>
        </w:tabs>
        <w:spacing w:after="0" w:line="276" w:lineRule="auto"/>
        <w:contextualSpacing/>
        <w:rPr>
          <w:rFonts w:ascii="Times New Roman" w:hAnsi="Times New Roman"/>
          <w:b/>
          <w:sz w:val="24"/>
          <w:szCs w:val="24"/>
        </w:rPr>
      </w:pPr>
    </w:p>
    <w:p w:rsidR="00533BDC" w:rsidRPr="00303364" w:rsidRDefault="00533BDC" w:rsidP="00533BDC">
      <w:pPr>
        <w:widowControl w:val="0"/>
        <w:autoSpaceDE w:val="0"/>
        <w:autoSpaceDN w:val="0"/>
        <w:spacing w:after="0" w:line="276" w:lineRule="auto"/>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lastRenderedPageBreak/>
        <w:t>1.Пояснительная записка</w:t>
      </w:r>
    </w:p>
    <w:p w:rsidR="00533BDC" w:rsidRPr="00303364" w:rsidRDefault="00533BDC" w:rsidP="00533BDC">
      <w:pPr>
        <w:spacing w:line="276" w:lineRule="auto"/>
        <w:ind w:firstLine="709"/>
        <w:contextualSpacing/>
        <w:jc w:val="both"/>
        <w:rPr>
          <w:rFonts w:ascii="Times New Roman" w:hAnsi="Times New Roman"/>
          <w:noProof/>
          <w:sz w:val="24"/>
          <w:szCs w:val="24"/>
          <w:lang w:eastAsia="ru-RU"/>
        </w:rPr>
      </w:pPr>
      <w:r w:rsidRPr="00303364">
        <w:rPr>
          <w:rFonts w:ascii="Times New Roman" w:hAnsi="Times New Roman"/>
          <w:noProof/>
          <w:sz w:val="24"/>
          <w:szCs w:val="24"/>
          <w:lang w:eastAsia="ru-RU"/>
        </w:rPr>
        <w:t>Методические рекомендации предназначены для студентов и служат пособием при выполнении практических работ, предусмотренных рабочими программами профессии:</w:t>
      </w:r>
    </w:p>
    <w:p w:rsidR="00533BDC" w:rsidRPr="00C9456C" w:rsidRDefault="00533BDC" w:rsidP="00533BDC">
      <w:pPr>
        <w:widowControl w:val="0"/>
        <w:tabs>
          <w:tab w:val="left" w:pos="0"/>
          <w:tab w:val="left" w:pos="675"/>
          <w:tab w:val="left" w:pos="1365"/>
          <w:tab w:val="left" w:pos="2055"/>
          <w:tab w:val="left" w:pos="2745"/>
          <w:tab w:val="left" w:pos="3435"/>
          <w:tab w:val="left" w:pos="4110"/>
          <w:tab w:val="left" w:pos="4800"/>
          <w:tab w:val="left" w:pos="5490"/>
          <w:tab w:val="left" w:pos="6180"/>
          <w:tab w:val="left" w:pos="6870"/>
          <w:tab w:val="left" w:pos="7545"/>
          <w:tab w:val="left" w:pos="8235"/>
          <w:tab w:val="left" w:pos="8925"/>
          <w:tab w:val="left" w:pos="9615"/>
          <w:tab w:val="left" w:pos="10305"/>
          <w:tab w:val="left" w:pos="10980"/>
          <w:tab w:val="left" w:pos="31680"/>
        </w:tabs>
        <w:suppressAutoHyphens/>
        <w:autoSpaceDE w:val="0"/>
        <w:autoSpaceDN w:val="0"/>
        <w:adjustRightInd w:val="0"/>
        <w:jc w:val="center"/>
        <w:rPr>
          <w:rFonts w:ascii="Times New Roman" w:hAnsi="Times New Roman" w:cs="Times New Roman"/>
          <w:b/>
          <w:color w:val="FF0000"/>
          <w:sz w:val="24"/>
          <w:szCs w:val="24"/>
        </w:rPr>
      </w:pPr>
      <w:r w:rsidRPr="00C9456C">
        <w:rPr>
          <w:rFonts w:ascii="Times New Roman" w:hAnsi="Times New Roman" w:cs="Times New Roman"/>
          <w:sz w:val="24"/>
          <w:szCs w:val="24"/>
          <w:lang w:eastAsia="ru-RU"/>
        </w:rPr>
        <w:t>по специальности:</w:t>
      </w:r>
      <w:r w:rsidRPr="00C9456C">
        <w:rPr>
          <w:rFonts w:ascii="Times New Roman" w:hAnsi="Times New Roman" w:cs="Times New Roman"/>
          <w:color w:val="EE0000"/>
          <w:sz w:val="24"/>
          <w:szCs w:val="24"/>
          <w:lang w:eastAsia="ru-RU"/>
        </w:rPr>
        <w:t xml:space="preserve"> </w:t>
      </w:r>
      <w:r w:rsidRPr="00C9456C">
        <w:rPr>
          <w:rFonts w:ascii="Times New Roman" w:hAnsi="Times New Roman" w:cs="Times New Roman"/>
          <w:b/>
          <w:color w:val="000000"/>
          <w:sz w:val="24"/>
          <w:szCs w:val="24"/>
        </w:rPr>
        <w:t>09.02.07 Информационные системы  и программирование</w:t>
      </w:r>
    </w:p>
    <w:p w:rsidR="00533BDC" w:rsidRPr="00303364" w:rsidRDefault="00533BDC" w:rsidP="00533BDC">
      <w:pPr>
        <w:spacing w:line="276" w:lineRule="auto"/>
        <w:ind w:firstLine="709"/>
        <w:contextualSpacing/>
        <w:jc w:val="both"/>
        <w:rPr>
          <w:rFonts w:ascii="Times New Roman" w:hAnsi="Times New Roman"/>
          <w:sz w:val="24"/>
          <w:szCs w:val="24"/>
        </w:rPr>
      </w:pPr>
      <w:r w:rsidRPr="00303364">
        <w:rPr>
          <w:rFonts w:ascii="Times New Roman" w:hAnsi="Times New Roman"/>
          <w:sz w:val="24"/>
          <w:szCs w:val="24"/>
        </w:rPr>
        <w:t>Содержание и объем практических работ по дисциплине «Литература» соответствует требованиям ФГОС СПО, реализуемого в пределах ОПОП с учетом профиля получаемого профессионального образования.</w:t>
      </w:r>
    </w:p>
    <w:p w:rsidR="00533BDC" w:rsidRPr="00303364" w:rsidRDefault="00533BDC" w:rsidP="00533BDC">
      <w:pPr>
        <w:autoSpaceDE w:val="0"/>
        <w:autoSpaceDN w:val="0"/>
        <w:spacing w:after="0" w:line="276" w:lineRule="auto"/>
        <w:ind w:firstLine="709"/>
        <w:contextualSpacing/>
        <w:jc w:val="both"/>
        <w:rPr>
          <w:rFonts w:ascii="Times New Roman" w:hAnsi="Times New Roman"/>
          <w:i/>
          <w:iCs/>
          <w:sz w:val="24"/>
          <w:szCs w:val="24"/>
        </w:rPr>
      </w:pPr>
      <w:r w:rsidRPr="00303364">
        <w:rPr>
          <w:rFonts w:ascii="Times New Roman" w:hAnsi="Times New Roman"/>
          <w:sz w:val="24"/>
          <w:szCs w:val="24"/>
        </w:rPr>
        <w:t>Практические задания направлены на экспериментальное подтверждение теоретических положений и формирование учебных умений, они составляют важную часть теоретической подготовки по освоению дисциплины.</w:t>
      </w:r>
    </w:p>
    <w:p w:rsidR="00533BDC" w:rsidRPr="00303364" w:rsidRDefault="00533BDC" w:rsidP="00533BDC">
      <w:pPr>
        <w:autoSpaceDE w:val="0"/>
        <w:autoSpaceDN w:val="0"/>
        <w:spacing w:after="0" w:line="276" w:lineRule="auto"/>
        <w:ind w:firstLine="709"/>
        <w:contextualSpacing/>
        <w:jc w:val="both"/>
        <w:rPr>
          <w:rFonts w:ascii="Times New Roman" w:hAnsi="Times New Roman"/>
          <w:iCs/>
          <w:sz w:val="24"/>
          <w:szCs w:val="24"/>
        </w:rPr>
      </w:pPr>
      <w:r w:rsidRPr="00303364">
        <w:rPr>
          <w:rFonts w:ascii="Times New Roman" w:hAnsi="Times New Roman"/>
          <w:sz w:val="24"/>
          <w:szCs w:val="24"/>
        </w:rPr>
        <w:t>Результат выполнения практических заданий о</w:t>
      </w:r>
      <w:r w:rsidRPr="00303364">
        <w:rPr>
          <w:rFonts w:ascii="Times New Roman" w:hAnsi="Times New Roman"/>
          <w:iCs/>
          <w:sz w:val="24"/>
          <w:szCs w:val="24"/>
        </w:rPr>
        <w:t>ценивается по пятибалльной системе.</w:t>
      </w:r>
    </w:p>
    <w:p w:rsidR="00533BDC" w:rsidRPr="00303364" w:rsidRDefault="00533BDC" w:rsidP="00533BDC">
      <w:pPr>
        <w:autoSpaceDE w:val="0"/>
        <w:autoSpaceDN w:val="0"/>
        <w:spacing w:after="0" w:line="276" w:lineRule="auto"/>
        <w:ind w:firstLine="709"/>
        <w:contextualSpacing/>
        <w:jc w:val="both"/>
        <w:rPr>
          <w:rFonts w:ascii="Times New Roman" w:hAnsi="Times New Roman"/>
          <w:sz w:val="24"/>
          <w:szCs w:val="24"/>
        </w:rPr>
      </w:pPr>
      <w:proofErr w:type="gramStart"/>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«отлично»</w:t>
      </w:r>
      <w:r w:rsidRPr="00303364">
        <w:rPr>
          <w:rFonts w:ascii="Times New Roman" w:hAnsi="Times New Roman"/>
          <w:sz w:val="24"/>
          <w:szCs w:val="24"/>
          <w:shd w:val="clear" w:color="auto" w:fill="FFFFFF"/>
        </w:rPr>
        <w:t xml:space="preserve"> выставляется, если студент активно работает в течение всего практического занятия, дает полные ответы на вопросы преподавателя в соответствии с планом практического занятия и показывает при этом глубокое овладение лекционным материалом, знание соответствующей литературы, способен выразить собственное отношение к обсуждаемой проблеме, проявляет умение самостоятельно и аргументированно излагать материал, анализировать явления и факты, делать самостоятельные обобщения и выводы, правильно выполняет</w:t>
      </w:r>
      <w:proofErr w:type="gramEnd"/>
      <w:r w:rsidRPr="00303364">
        <w:rPr>
          <w:rFonts w:ascii="Times New Roman" w:hAnsi="Times New Roman"/>
          <w:sz w:val="24"/>
          <w:szCs w:val="24"/>
          <w:shd w:val="clear" w:color="auto" w:fill="FFFFFF"/>
        </w:rPr>
        <w:t xml:space="preserve"> учебные задачи, допуская не более 1-2 орфографических ошибок или описок.</w:t>
      </w:r>
    </w:p>
    <w:p w:rsidR="00533BDC" w:rsidRPr="00303364" w:rsidRDefault="00533BDC" w:rsidP="00533BDC">
      <w:pPr>
        <w:autoSpaceDE w:val="0"/>
        <w:autoSpaceDN w:val="0"/>
        <w:spacing w:after="0" w:line="276" w:lineRule="auto"/>
        <w:ind w:firstLine="709"/>
        <w:contextualSpacing/>
        <w:jc w:val="both"/>
        <w:rPr>
          <w:rFonts w:ascii="Times New Roman" w:hAnsi="Times New Roman"/>
          <w:sz w:val="24"/>
          <w:szCs w:val="24"/>
        </w:rPr>
      </w:pPr>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«хорошо»</w:t>
      </w:r>
      <w:r w:rsidRPr="00303364">
        <w:rPr>
          <w:rFonts w:ascii="Times New Roman" w:hAnsi="Times New Roman"/>
          <w:sz w:val="24"/>
          <w:szCs w:val="24"/>
          <w:shd w:val="clear" w:color="auto" w:fill="FFFFFF"/>
        </w:rPr>
        <w:t xml:space="preserve"> выставляется при условии соблюдения следующих требований: студент активно работает в течение практического занятия, вопросы освещены полно, изложения материала логическое, обоснованное фактами, со ссылками на соответствующие литературные источники, освещение вопросов завершено выводами, студент обнаружил умение анализировать факты и события, а также выполнять учебные задания. Но в ответах допущены неточности, некоторые незначительные ошибки, имеет место недостаточная аргументированность при изложении материала, четко выраженное отношение студента к фактам и событиям или допущены 1-2 орфографические и 1-2 логические ошибки при решении задач.</w:t>
      </w:r>
    </w:p>
    <w:p w:rsidR="00533BDC" w:rsidRPr="00303364" w:rsidRDefault="00533BDC" w:rsidP="00533BDC">
      <w:pPr>
        <w:autoSpaceDE w:val="0"/>
        <w:autoSpaceDN w:val="0"/>
        <w:spacing w:after="0" w:line="276" w:lineRule="auto"/>
        <w:ind w:firstLine="709"/>
        <w:contextualSpacing/>
        <w:jc w:val="both"/>
        <w:rPr>
          <w:rFonts w:ascii="Times New Roman" w:hAnsi="Times New Roman"/>
          <w:sz w:val="24"/>
          <w:szCs w:val="24"/>
        </w:rPr>
      </w:pPr>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«удовлетворительно»</w:t>
      </w:r>
      <w:r w:rsidRPr="00303364">
        <w:rPr>
          <w:rFonts w:ascii="Times New Roman" w:hAnsi="Times New Roman"/>
          <w:sz w:val="24"/>
          <w:szCs w:val="24"/>
          <w:shd w:val="clear" w:color="auto" w:fill="FFFFFF"/>
        </w:rPr>
        <w:t xml:space="preserve"> выставляется в том случае, когда студент в целом овладел сути вопросов по данной теме, обнаруживает знание лекционного материала,  учебной литературы, пытается анализировать факты и события, делать выводы и решать задачи. Но на занятии ведет себя пассивно, отвечает только по вызову преподавателя, дает неполные ответы на вопросы, допускает грубые ошибки при освещении теоретического материала или 3-4 логических ошибок при решении задач.</w:t>
      </w:r>
    </w:p>
    <w:p w:rsidR="00533BDC" w:rsidRPr="00303364" w:rsidRDefault="00533BDC" w:rsidP="00533BDC">
      <w:pPr>
        <w:autoSpaceDE w:val="0"/>
        <w:autoSpaceDN w:val="0"/>
        <w:spacing w:after="0" w:line="276" w:lineRule="auto"/>
        <w:ind w:firstLine="709"/>
        <w:contextualSpacing/>
        <w:jc w:val="both"/>
        <w:rPr>
          <w:rFonts w:ascii="Times New Roman" w:hAnsi="Times New Roman"/>
          <w:i/>
          <w:iCs/>
          <w:sz w:val="24"/>
          <w:szCs w:val="24"/>
        </w:rPr>
      </w:pPr>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 xml:space="preserve">«неудовлетворительно» </w:t>
      </w:r>
      <w:r w:rsidRPr="00303364">
        <w:rPr>
          <w:rFonts w:ascii="Times New Roman" w:hAnsi="Times New Roman"/>
          <w:sz w:val="24"/>
          <w:szCs w:val="24"/>
          <w:shd w:val="clear" w:color="auto" w:fill="FFFFFF"/>
        </w:rPr>
        <w:t>выставляется в случае, когда студент обнаружил несостоятельность осветить вопрос вопросы освещены неправильно, бессистемно, с грубыми ошибками, отсутствуют понимания основной сути вопросов, выводы, обобщения, обнаружено неумение решать учебные задачи.</w:t>
      </w:r>
    </w:p>
    <w:p w:rsidR="00533BDC" w:rsidRPr="00303364" w:rsidRDefault="00533BDC" w:rsidP="00533BDC">
      <w:pPr>
        <w:autoSpaceDE w:val="0"/>
        <w:autoSpaceDN w:val="0"/>
        <w:spacing w:after="0" w:line="276" w:lineRule="auto"/>
        <w:contextualSpacing/>
        <w:jc w:val="both"/>
        <w:rPr>
          <w:rFonts w:ascii="Times New Roman" w:hAnsi="Times New Roman"/>
          <w:i/>
          <w:iCs/>
          <w:sz w:val="24"/>
          <w:szCs w:val="24"/>
        </w:rPr>
      </w:pPr>
      <w:r w:rsidRPr="00303364">
        <w:rPr>
          <w:rFonts w:ascii="Times New Roman" w:hAnsi="Times New Roman"/>
          <w:iCs/>
          <w:sz w:val="24"/>
          <w:szCs w:val="24"/>
        </w:rPr>
        <w:t>Критериями оценки служат отсутствие орфографических и пунктуационных ошибок, аккуратность  оформления.</w:t>
      </w:r>
    </w:p>
    <w:p w:rsidR="00533BDC" w:rsidRPr="00303364" w:rsidRDefault="00533BDC" w:rsidP="00533BDC">
      <w:pPr>
        <w:autoSpaceDE w:val="0"/>
        <w:autoSpaceDN w:val="0"/>
        <w:spacing w:after="0" w:line="276" w:lineRule="auto"/>
        <w:ind w:firstLine="426"/>
        <w:contextualSpacing/>
        <w:jc w:val="both"/>
        <w:rPr>
          <w:rFonts w:ascii="Times New Roman" w:hAnsi="Times New Roman"/>
          <w:sz w:val="24"/>
          <w:szCs w:val="24"/>
        </w:rPr>
      </w:pPr>
      <w:r w:rsidRPr="00303364">
        <w:rPr>
          <w:rFonts w:ascii="Times New Roman" w:hAnsi="Times New Roman"/>
          <w:sz w:val="24"/>
          <w:szCs w:val="24"/>
        </w:rPr>
        <w:t xml:space="preserve">В данных методических указаниях </w:t>
      </w:r>
      <w:proofErr w:type="gramStart"/>
      <w:r w:rsidRPr="00303364">
        <w:rPr>
          <w:rFonts w:ascii="Times New Roman" w:hAnsi="Times New Roman"/>
          <w:sz w:val="24"/>
          <w:szCs w:val="24"/>
        </w:rPr>
        <w:t>приведен</w:t>
      </w:r>
      <w:proofErr w:type="gramEnd"/>
      <w:r w:rsidRPr="00303364">
        <w:rPr>
          <w:rFonts w:ascii="Times New Roman" w:hAnsi="Times New Roman"/>
          <w:sz w:val="24"/>
          <w:szCs w:val="24"/>
        </w:rPr>
        <w:t xml:space="preserve"> 24 часа практических занятий. Каждое практическое  занятие имеет методическое руководство к выполнению и критерии оценки.</w:t>
      </w:r>
    </w:p>
    <w:p w:rsidR="00533BDC" w:rsidRPr="00303364" w:rsidRDefault="00533BDC" w:rsidP="00533BDC">
      <w:pPr>
        <w:autoSpaceDE w:val="0"/>
        <w:autoSpaceDN w:val="0"/>
        <w:spacing w:after="0" w:line="276" w:lineRule="auto"/>
        <w:ind w:firstLine="426"/>
        <w:contextualSpacing/>
        <w:jc w:val="both"/>
        <w:rPr>
          <w:rFonts w:ascii="Times New Roman" w:eastAsia="Times New Roman" w:hAnsi="Times New Roman"/>
          <w:b/>
          <w:sz w:val="24"/>
          <w:szCs w:val="24"/>
          <w:lang w:eastAsia="ru-RU"/>
        </w:rPr>
      </w:pPr>
    </w:p>
    <w:p w:rsidR="00533BDC" w:rsidRPr="00303364" w:rsidRDefault="00533BDC" w:rsidP="00533BDC">
      <w:pPr>
        <w:tabs>
          <w:tab w:val="left" w:pos="3520"/>
        </w:tabs>
        <w:spacing w:after="0" w:line="276" w:lineRule="auto"/>
        <w:contextualSpacing/>
        <w:rPr>
          <w:rFonts w:ascii="Times New Roman" w:hAnsi="Times New Roman"/>
          <w:b/>
          <w:sz w:val="24"/>
          <w:szCs w:val="24"/>
        </w:rPr>
      </w:pPr>
      <w:r w:rsidRPr="00303364">
        <w:rPr>
          <w:rFonts w:ascii="Times New Roman" w:hAnsi="Times New Roman"/>
          <w:b/>
          <w:sz w:val="24"/>
          <w:szCs w:val="24"/>
        </w:rPr>
        <w:t>2.Структура и содержание учебной дисциплины «Литература»</w:t>
      </w:r>
    </w:p>
    <w:p w:rsidR="00533BDC" w:rsidRPr="00303364" w:rsidRDefault="00533BDC" w:rsidP="00533BDC">
      <w:pPr>
        <w:pStyle w:val="ConsPlusNormal"/>
        <w:spacing w:line="276" w:lineRule="auto"/>
        <w:ind w:firstLine="1134"/>
        <w:jc w:val="center"/>
        <w:rPr>
          <w:rFonts w:ascii="Times New Roman" w:hAnsi="Times New Roman" w:cs="Times New Roman"/>
          <w:sz w:val="24"/>
          <w:szCs w:val="24"/>
        </w:rPr>
      </w:pPr>
      <w:r w:rsidRPr="00303364">
        <w:rPr>
          <w:rFonts w:ascii="Times New Roman" w:hAnsi="Times New Roman" w:cs="Times New Roman"/>
          <w:b/>
          <w:bCs/>
          <w:sz w:val="24"/>
          <w:szCs w:val="24"/>
        </w:rPr>
        <w:lastRenderedPageBreak/>
        <w:t>Литература второй половины XIX века.</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А.Н. Островский. Драма "Гроза</w:t>
      </w:r>
      <w:proofErr w:type="gramStart"/>
      <w:r w:rsidRPr="00303364">
        <w:rPr>
          <w:rFonts w:ascii="Times New Roman" w:eastAsia="Times New Roman" w:hAnsi="Times New Roman" w:cs="Times New Roman"/>
          <w:sz w:val="24"/>
          <w:szCs w:val="24"/>
        </w:rPr>
        <w:t xml:space="preserve">".,  </w:t>
      </w:r>
      <w:proofErr w:type="gramEnd"/>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И.А. Гончаров. Роман "Обломов", </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И.С. Тургенев. Роман "Отцы и дети", </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Ф.И. Тютчев. Стихотворения (не менее трех по выбору). Например, "</w:t>
      </w:r>
      <w:proofErr w:type="spellStart"/>
      <w:r w:rsidRPr="00303364">
        <w:rPr>
          <w:rFonts w:ascii="Times New Roman" w:eastAsia="Times New Roman" w:hAnsi="Times New Roman" w:cs="Times New Roman"/>
          <w:sz w:val="24"/>
          <w:szCs w:val="24"/>
        </w:rPr>
        <w:t>Silentium</w:t>
      </w:r>
      <w:proofErr w:type="spellEnd"/>
      <w:r w:rsidRPr="00303364">
        <w:rPr>
          <w:rFonts w:ascii="Times New Roman" w:eastAsia="Times New Roman" w:hAnsi="Times New Roman" w:cs="Times New Roman"/>
          <w:sz w:val="24"/>
          <w:szCs w:val="24"/>
        </w:rPr>
        <w:t>!", "Не то, что мните вы, природа...", "Умом Россию не понять...", "О, как убийственно мы любим...", "Нам не дано предугадать...", "К.Б." ("Я встретил вас - и все былое...")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Н.А. Некрасов. Стихотворения (не менее трех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"Кому на Руси жить хорошо".</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А.А. Фет. Стихотворения (не менее трех по выбору). </w:t>
      </w:r>
      <w:proofErr w:type="gramStart"/>
      <w:r w:rsidRPr="00303364">
        <w:rPr>
          <w:rFonts w:ascii="Times New Roman" w:eastAsia="Times New Roman" w:hAnsi="Times New Roman" w:cs="Times New Roman"/>
          <w:sz w:val="24"/>
          <w:szCs w:val="24"/>
        </w:rPr>
        <w:t>Например, "Одним толчком согнать ладью живую...", "Еще майская ночь", "Вечер", "Это утро, радость эта...", "Шепот, робкое дыханье...", "Сияла ночь.</w:t>
      </w:r>
      <w:proofErr w:type="gramEnd"/>
      <w:r w:rsidRPr="00303364">
        <w:rPr>
          <w:rFonts w:ascii="Times New Roman" w:eastAsia="Times New Roman" w:hAnsi="Times New Roman" w:cs="Times New Roman"/>
          <w:sz w:val="24"/>
          <w:szCs w:val="24"/>
        </w:rPr>
        <w:t xml:space="preserve"> Луной был полон сад. Лежали..."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Салтыков-Щедрин. Роман-хроника "История одного города" (не менее двух глав по выбору). Например, главы "О </w:t>
      </w:r>
      <w:proofErr w:type="spellStart"/>
      <w:r w:rsidRPr="00303364">
        <w:rPr>
          <w:rFonts w:ascii="Times New Roman" w:eastAsia="Times New Roman" w:hAnsi="Times New Roman" w:cs="Times New Roman"/>
          <w:sz w:val="24"/>
          <w:szCs w:val="24"/>
        </w:rPr>
        <w:t>корени</w:t>
      </w:r>
      <w:proofErr w:type="spellEnd"/>
      <w:r w:rsidRPr="00303364">
        <w:rPr>
          <w:rFonts w:ascii="Times New Roman" w:eastAsia="Times New Roman" w:hAnsi="Times New Roman" w:cs="Times New Roman"/>
          <w:sz w:val="24"/>
          <w:szCs w:val="24"/>
        </w:rPr>
        <w:t xml:space="preserve"> происхождения </w:t>
      </w:r>
      <w:proofErr w:type="spellStart"/>
      <w:r w:rsidRPr="00303364">
        <w:rPr>
          <w:rFonts w:ascii="Times New Roman" w:eastAsia="Times New Roman" w:hAnsi="Times New Roman" w:cs="Times New Roman"/>
          <w:sz w:val="24"/>
          <w:szCs w:val="24"/>
        </w:rPr>
        <w:t>глуповцев</w:t>
      </w:r>
      <w:proofErr w:type="spellEnd"/>
      <w:r w:rsidRPr="00303364">
        <w:rPr>
          <w:rFonts w:ascii="Times New Roman" w:eastAsia="Times New Roman" w:hAnsi="Times New Roman" w:cs="Times New Roman"/>
          <w:sz w:val="24"/>
          <w:szCs w:val="24"/>
        </w:rPr>
        <w:t>", "Опись градоначальникам", "Органчик", "Подтверждение покаяния"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Л.Н. Толстой. Роман-эпопея "Война и мир".</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Н.С. Лесков. Рассказы и повести (не менее одного произведения по выбору). Например, "Очарованный странник", "Однодум"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А.П. Чехов. Рассказы (не менее трех по выбору). Например, "Студент", "</w:t>
      </w:r>
      <w:proofErr w:type="spellStart"/>
      <w:r w:rsidRPr="00303364">
        <w:rPr>
          <w:rFonts w:ascii="Times New Roman" w:eastAsia="Times New Roman" w:hAnsi="Times New Roman" w:cs="Times New Roman"/>
          <w:sz w:val="24"/>
          <w:szCs w:val="24"/>
        </w:rPr>
        <w:t>Ионыч</w:t>
      </w:r>
      <w:proofErr w:type="spellEnd"/>
      <w:r w:rsidRPr="00303364">
        <w:rPr>
          <w:rFonts w:ascii="Times New Roman" w:eastAsia="Times New Roman" w:hAnsi="Times New Roman" w:cs="Times New Roman"/>
          <w:sz w:val="24"/>
          <w:szCs w:val="24"/>
        </w:rPr>
        <w:t>", "Дама с собачкой", "Человек в футляре"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Пьеса "Вишневый сад".</w:t>
      </w:r>
    </w:p>
    <w:p w:rsidR="00533BDC" w:rsidRPr="00303364" w:rsidRDefault="00533BDC" w:rsidP="00533BDC">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Литературная критика второй половины XIX века.</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Статьи Н.А. Добролюбова "Луч света в темном царстве", "Что такое </w:t>
      </w:r>
      <w:proofErr w:type="gramStart"/>
      <w:r w:rsidRPr="00303364">
        <w:rPr>
          <w:rFonts w:ascii="Times New Roman" w:eastAsia="Times New Roman" w:hAnsi="Times New Roman" w:cs="Times New Roman"/>
          <w:sz w:val="24"/>
          <w:szCs w:val="24"/>
        </w:rPr>
        <w:t>обломовщина</w:t>
      </w:r>
      <w:proofErr w:type="gramEnd"/>
      <w:r w:rsidRPr="00303364">
        <w:rPr>
          <w:rFonts w:ascii="Times New Roman" w:eastAsia="Times New Roman" w:hAnsi="Times New Roman" w:cs="Times New Roman"/>
          <w:sz w:val="24"/>
          <w:szCs w:val="24"/>
        </w:rPr>
        <w:t>?", Д. И. Писарева "Базаров" и других (не менее двух статей по выбору в соответствии с изучаемым художественным произведением).</w:t>
      </w:r>
    </w:p>
    <w:p w:rsidR="00533BDC" w:rsidRPr="00303364" w:rsidRDefault="00533BDC" w:rsidP="00533BDC">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Литература народов России.</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Стихотворения (не менее одного по выбору). Например, Г. Тукая, К. Хетагурова и других.</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Рассказы, повести, стихотворения (не менее одного произведения по выбору). Например, рассказ Ю. </w:t>
      </w:r>
      <w:proofErr w:type="spellStart"/>
      <w:r w:rsidRPr="00303364">
        <w:rPr>
          <w:rFonts w:ascii="Times New Roman" w:eastAsia="Times New Roman" w:hAnsi="Times New Roman" w:cs="Times New Roman"/>
          <w:sz w:val="24"/>
          <w:szCs w:val="24"/>
        </w:rPr>
        <w:t>Рытхэу</w:t>
      </w:r>
      <w:proofErr w:type="spellEnd"/>
      <w:r w:rsidRPr="00303364">
        <w:rPr>
          <w:rFonts w:ascii="Times New Roman" w:eastAsia="Times New Roman" w:hAnsi="Times New Roman" w:cs="Times New Roman"/>
          <w:sz w:val="24"/>
          <w:szCs w:val="24"/>
        </w:rPr>
        <w:t xml:space="preserve"> "Хранитель огня"; повесть Ю. </w:t>
      </w:r>
      <w:proofErr w:type="spellStart"/>
      <w:r w:rsidRPr="00303364">
        <w:rPr>
          <w:rFonts w:ascii="Times New Roman" w:eastAsia="Times New Roman" w:hAnsi="Times New Roman" w:cs="Times New Roman"/>
          <w:sz w:val="24"/>
          <w:szCs w:val="24"/>
        </w:rPr>
        <w:t>Шесталова</w:t>
      </w:r>
      <w:proofErr w:type="spellEnd"/>
      <w:r w:rsidRPr="00303364">
        <w:rPr>
          <w:rFonts w:ascii="Times New Roman" w:eastAsia="Times New Roman" w:hAnsi="Times New Roman" w:cs="Times New Roman"/>
          <w:sz w:val="24"/>
          <w:szCs w:val="24"/>
        </w:rPr>
        <w:t xml:space="preserve"> "Синий ветер </w:t>
      </w:r>
      <w:proofErr w:type="spellStart"/>
      <w:r w:rsidRPr="00303364">
        <w:rPr>
          <w:rFonts w:ascii="Times New Roman" w:eastAsia="Times New Roman" w:hAnsi="Times New Roman" w:cs="Times New Roman"/>
          <w:sz w:val="24"/>
          <w:szCs w:val="24"/>
        </w:rPr>
        <w:t>каслания</w:t>
      </w:r>
      <w:proofErr w:type="spellEnd"/>
      <w:r w:rsidRPr="00303364">
        <w:rPr>
          <w:rFonts w:ascii="Times New Roman" w:eastAsia="Times New Roman" w:hAnsi="Times New Roman" w:cs="Times New Roman"/>
          <w:sz w:val="24"/>
          <w:szCs w:val="24"/>
        </w:rPr>
        <w:t xml:space="preserve">" и другие; стихотворения Г. </w:t>
      </w:r>
      <w:proofErr w:type="spellStart"/>
      <w:r w:rsidRPr="00303364">
        <w:rPr>
          <w:rFonts w:ascii="Times New Roman" w:eastAsia="Times New Roman" w:hAnsi="Times New Roman" w:cs="Times New Roman"/>
          <w:sz w:val="24"/>
          <w:szCs w:val="24"/>
        </w:rPr>
        <w:t>Айги</w:t>
      </w:r>
      <w:proofErr w:type="spellEnd"/>
      <w:r w:rsidRPr="00303364">
        <w:rPr>
          <w:rFonts w:ascii="Times New Roman" w:eastAsia="Times New Roman" w:hAnsi="Times New Roman" w:cs="Times New Roman"/>
          <w:sz w:val="24"/>
          <w:szCs w:val="24"/>
        </w:rPr>
        <w:t xml:space="preserve">, Р. Гамзатова, М. </w:t>
      </w:r>
      <w:proofErr w:type="spellStart"/>
      <w:r w:rsidRPr="00303364">
        <w:rPr>
          <w:rFonts w:ascii="Times New Roman" w:eastAsia="Times New Roman" w:hAnsi="Times New Roman" w:cs="Times New Roman"/>
          <w:sz w:val="24"/>
          <w:szCs w:val="24"/>
        </w:rPr>
        <w:t>Джалиля</w:t>
      </w:r>
      <w:proofErr w:type="spellEnd"/>
      <w:r w:rsidRPr="00303364">
        <w:rPr>
          <w:rFonts w:ascii="Times New Roman" w:eastAsia="Times New Roman" w:hAnsi="Times New Roman" w:cs="Times New Roman"/>
          <w:sz w:val="24"/>
          <w:szCs w:val="24"/>
        </w:rPr>
        <w:t xml:space="preserve">, М. </w:t>
      </w:r>
      <w:proofErr w:type="spellStart"/>
      <w:r w:rsidRPr="00303364">
        <w:rPr>
          <w:rFonts w:ascii="Times New Roman" w:eastAsia="Times New Roman" w:hAnsi="Times New Roman" w:cs="Times New Roman"/>
          <w:sz w:val="24"/>
          <w:szCs w:val="24"/>
        </w:rPr>
        <w:t>Карима</w:t>
      </w:r>
      <w:proofErr w:type="spellEnd"/>
      <w:r w:rsidRPr="00303364">
        <w:rPr>
          <w:rFonts w:ascii="Times New Roman" w:eastAsia="Times New Roman" w:hAnsi="Times New Roman" w:cs="Times New Roman"/>
          <w:sz w:val="24"/>
          <w:szCs w:val="24"/>
        </w:rPr>
        <w:t>, Д. Кугультинова, К. Кулиева и других.</w:t>
      </w:r>
    </w:p>
    <w:p w:rsidR="00533BDC" w:rsidRPr="00303364" w:rsidRDefault="00533BDC" w:rsidP="00533BDC">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lastRenderedPageBreak/>
        <w:t xml:space="preserve">  Зарубежная литература.</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Зарубежная проза второй половины XIX века (не менее одного произведения по выбору). Например, произведения Ч. Диккенса "Дэвид </w:t>
      </w:r>
      <w:proofErr w:type="spellStart"/>
      <w:r w:rsidRPr="00303364">
        <w:rPr>
          <w:rFonts w:ascii="Times New Roman" w:eastAsia="Times New Roman" w:hAnsi="Times New Roman" w:cs="Times New Roman"/>
          <w:sz w:val="24"/>
          <w:szCs w:val="24"/>
        </w:rPr>
        <w:t>Копперфилд</w:t>
      </w:r>
      <w:proofErr w:type="spellEnd"/>
      <w:r w:rsidRPr="00303364">
        <w:rPr>
          <w:rFonts w:ascii="Times New Roman" w:eastAsia="Times New Roman" w:hAnsi="Times New Roman" w:cs="Times New Roman"/>
          <w:sz w:val="24"/>
          <w:szCs w:val="24"/>
        </w:rPr>
        <w:t xml:space="preserve">", "Большие надежды"; Г. Флобера "Мадам </w:t>
      </w:r>
      <w:proofErr w:type="spellStart"/>
      <w:r w:rsidRPr="00303364">
        <w:rPr>
          <w:rFonts w:ascii="Times New Roman" w:eastAsia="Times New Roman" w:hAnsi="Times New Roman" w:cs="Times New Roman"/>
          <w:sz w:val="24"/>
          <w:szCs w:val="24"/>
        </w:rPr>
        <w:t>Бовари</w:t>
      </w:r>
      <w:proofErr w:type="spellEnd"/>
      <w:r w:rsidRPr="00303364">
        <w:rPr>
          <w:rFonts w:ascii="Times New Roman" w:eastAsia="Times New Roman" w:hAnsi="Times New Roman" w:cs="Times New Roman"/>
          <w:sz w:val="24"/>
          <w:szCs w:val="24"/>
        </w:rPr>
        <w:t>"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Зарубежная поэзия второй половины XIX века (не менее двух стихотворений одного из поэтов по выбору). Например, стихотворения А. Рембо, Ш. </w:t>
      </w:r>
      <w:proofErr w:type="spellStart"/>
      <w:r w:rsidRPr="00303364">
        <w:rPr>
          <w:rFonts w:ascii="Times New Roman" w:eastAsia="Times New Roman" w:hAnsi="Times New Roman" w:cs="Times New Roman"/>
          <w:sz w:val="24"/>
          <w:szCs w:val="24"/>
        </w:rPr>
        <w:t>Бодлера</w:t>
      </w:r>
      <w:proofErr w:type="spellEnd"/>
      <w:r w:rsidRPr="00303364">
        <w:rPr>
          <w:rFonts w:ascii="Times New Roman" w:eastAsia="Times New Roman" w:hAnsi="Times New Roman" w:cs="Times New Roman"/>
          <w:sz w:val="24"/>
          <w:szCs w:val="24"/>
        </w:rPr>
        <w:t xml:space="preserve"> и другие.</w:t>
      </w:r>
    </w:p>
    <w:p w:rsidR="00533BDC" w:rsidRPr="00303364" w:rsidRDefault="00533BDC" w:rsidP="00533BDC">
      <w:pPr>
        <w:pStyle w:val="ConsPlusNormal"/>
        <w:spacing w:line="276" w:lineRule="auto"/>
        <w:ind w:firstLine="1134"/>
        <w:jc w:val="both"/>
        <w:rPr>
          <w:rFonts w:ascii="Times New Roman" w:eastAsia="Times New Roman" w:hAnsi="Times New Roman"/>
          <w:b/>
          <w:bCs/>
          <w:sz w:val="24"/>
          <w:szCs w:val="24"/>
        </w:rPr>
      </w:pPr>
      <w:r w:rsidRPr="00303364">
        <w:rPr>
          <w:rFonts w:ascii="Times New Roman" w:eastAsia="Times New Roman" w:hAnsi="Times New Roman" w:cs="Times New Roman"/>
          <w:sz w:val="24"/>
          <w:szCs w:val="24"/>
        </w:rPr>
        <w:t xml:space="preserve"> Зарубежная драматургия второй половины XIX века (не менее одного произведения по выбору). Например, пьесы Г. </w:t>
      </w:r>
      <w:proofErr w:type="spellStart"/>
      <w:r w:rsidRPr="00303364">
        <w:rPr>
          <w:rFonts w:ascii="Times New Roman" w:eastAsia="Times New Roman" w:hAnsi="Times New Roman" w:cs="Times New Roman"/>
          <w:sz w:val="24"/>
          <w:szCs w:val="24"/>
        </w:rPr>
        <w:t>Гауптмана</w:t>
      </w:r>
      <w:proofErr w:type="spellEnd"/>
      <w:r w:rsidRPr="00303364">
        <w:rPr>
          <w:rFonts w:ascii="Times New Roman" w:eastAsia="Times New Roman" w:hAnsi="Times New Roman" w:cs="Times New Roman"/>
          <w:sz w:val="24"/>
          <w:szCs w:val="24"/>
        </w:rPr>
        <w:t xml:space="preserve"> "Перед восходом солнца", Г. Ибсена "Кукольный дом" и другие.</w:t>
      </w:r>
    </w:p>
    <w:p w:rsidR="00533BDC" w:rsidRPr="00303364" w:rsidRDefault="00533BDC" w:rsidP="00533BDC">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Литература конца XIX - начала XX века.</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А.И. Куприн. Рассказы и повести (одно произведение по выбору). Например, "Гранатовый браслет", "Олеся"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Л.Н. Андреев. Рассказы и повести (одно произведение по выбору). Например, "Иуда Искариот", "Большой шлем"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 Горький. Рассказы (один по выбору). Например, "Старуха </w:t>
      </w:r>
      <w:proofErr w:type="spellStart"/>
      <w:r w:rsidRPr="00303364">
        <w:rPr>
          <w:rFonts w:ascii="Times New Roman" w:eastAsia="Times New Roman" w:hAnsi="Times New Roman" w:cs="Times New Roman"/>
          <w:sz w:val="24"/>
          <w:szCs w:val="24"/>
        </w:rPr>
        <w:t>Изергиль</w:t>
      </w:r>
      <w:proofErr w:type="spellEnd"/>
      <w:r w:rsidRPr="00303364">
        <w:rPr>
          <w:rFonts w:ascii="Times New Roman" w:eastAsia="Times New Roman" w:hAnsi="Times New Roman" w:cs="Times New Roman"/>
          <w:sz w:val="24"/>
          <w:szCs w:val="24"/>
        </w:rPr>
        <w:t xml:space="preserve">", "Макар </w:t>
      </w:r>
      <w:proofErr w:type="spellStart"/>
      <w:r w:rsidRPr="00303364">
        <w:rPr>
          <w:rFonts w:ascii="Times New Roman" w:eastAsia="Times New Roman" w:hAnsi="Times New Roman" w:cs="Times New Roman"/>
          <w:sz w:val="24"/>
          <w:szCs w:val="24"/>
        </w:rPr>
        <w:t>Чудра</w:t>
      </w:r>
      <w:proofErr w:type="spellEnd"/>
      <w:r w:rsidRPr="00303364">
        <w:rPr>
          <w:rFonts w:ascii="Times New Roman" w:eastAsia="Times New Roman" w:hAnsi="Times New Roman" w:cs="Times New Roman"/>
          <w:sz w:val="24"/>
          <w:szCs w:val="24"/>
        </w:rPr>
        <w:t>", "</w:t>
      </w:r>
      <w:proofErr w:type="gramStart"/>
      <w:r w:rsidRPr="00303364">
        <w:rPr>
          <w:rFonts w:ascii="Times New Roman" w:eastAsia="Times New Roman" w:hAnsi="Times New Roman" w:cs="Times New Roman"/>
          <w:sz w:val="24"/>
          <w:szCs w:val="24"/>
        </w:rPr>
        <w:t>Коновалов</w:t>
      </w:r>
      <w:proofErr w:type="gramEnd"/>
      <w:r w:rsidRPr="00303364">
        <w:rPr>
          <w:rFonts w:ascii="Times New Roman" w:eastAsia="Times New Roman" w:hAnsi="Times New Roman" w:cs="Times New Roman"/>
          <w:sz w:val="24"/>
          <w:szCs w:val="24"/>
        </w:rPr>
        <w:t>"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Пьеса "На дне".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другие.</w:t>
      </w:r>
    </w:p>
    <w:p w:rsidR="00533BDC" w:rsidRPr="00303364" w:rsidRDefault="00533BDC" w:rsidP="00533BDC">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Литература XX века.</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И.А. Бунин. Рассказы (два по выбору). Например, "Антоновские яблоки", "Чистый понедельник", "Господин из Сан-Франциско"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А.А. Блок. Стихотворения (не менее трех по выбору). Например, "Незнакомка", "Россия", "Ночь, улица, фонарь, аптека...", "Река раскинулась. </w:t>
      </w:r>
      <w:proofErr w:type="gramStart"/>
      <w:r w:rsidRPr="00303364">
        <w:rPr>
          <w:rFonts w:ascii="Times New Roman" w:eastAsia="Times New Roman" w:hAnsi="Times New Roman" w:cs="Times New Roman"/>
          <w:sz w:val="24"/>
          <w:szCs w:val="24"/>
        </w:rPr>
        <w:t>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roofErr w:type="gramEnd"/>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"Двенадцать".</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В.В. Маяковский. Стихотворения (не менее трех по выбору). </w:t>
      </w:r>
      <w:proofErr w:type="gramStart"/>
      <w:r w:rsidRPr="00303364">
        <w:rPr>
          <w:rFonts w:ascii="Times New Roman" w:eastAsia="Times New Roman" w:hAnsi="Times New Roman" w:cs="Times New Roman"/>
          <w:sz w:val="24"/>
          <w:szCs w:val="24"/>
        </w:rPr>
        <w:t>Например, "А вы могли бы?", "Нате!", "Послушайте!", "</w:t>
      </w:r>
      <w:proofErr w:type="spellStart"/>
      <w:r w:rsidRPr="00303364">
        <w:rPr>
          <w:rFonts w:ascii="Times New Roman" w:eastAsia="Times New Roman" w:hAnsi="Times New Roman" w:cs="Times New Roman"/>
          <w:sz w:val="24"/>
          <w:szCs w:val="24"/>
        </w:rPr>
        <w:t>Лиличка</w:t>
      </w:r>
      <w:proofErr w:type="spellEnd"/>
      <w:r w:rsidRPr="00303364">
        <w:rPr>
          <w:rFonts w:ascii="Times New Roman" w:eastAsia="Times New Roman" w:hAnsi="Times New Roman" w:cs="Times New Roman"/>
          <w:sz w:val="24"/>
          <w:szCs w:val="24"/>
        </w:rPr>
        <w:t>!", "Юбилейное", "Прозаседавшиеся", "Письмо Татьяне Яковлевой" и другие.</w:t>
      </w:r>
      <w:proofErr w:type="gramEnd"/>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"Облако в штанах".</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С.А. Есенин. Стихотворения (не менее трех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lastRenderedPageBreak/>
        <w:t xml:space="preserve"> Э. Мандельштам. Стихотворения (не менее трех по выбору). Например, "Бессонница. Гомер. Тугие паруса...", "За гремучую доблесть грядущих веков...", "Ленинград", "Мы живем, под собою не чуя страны..."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М.И. Цветаева. Стихотворения (не менее трех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переплете", "Бабушке", "Красною кистью..." (из цикла "Стихи о Москве")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А.А. Ахматова. Стихотворения (не менее трех по выбору). Например, "Песня последней встречи", "Сжала руки под темной вуалью...", "Смуглый отрок бродил по аллеям...", "Мне голос был. Он звал </w:t>
      </w:r>
      <w:proofErr w:type="spellStart"/>
      <w:r w:rsidRPr="00303364">
        <w:rPr>
          <w:rFonts w:ascii="Times New Roman" w:eastAsia="Times New Roman" w:hAnsi="Times New Roman" w:cs="Times New Roman"/>
          <w:sz w:val="24"/>
          <w:szCs w:val="24"/>
        </w:rPr>
        <w:t>утешно</w:t>
      </w:r>
      <w:proofErr w:type="spellEnd"/>
      <w:r w:rsidRPr="00303364">
        <w:rPr>
          <w:rFonts w:ascii="Times New Roman" w:eastAsia="Times New Roman" w:hAnsi="Times New Roman" w:cs="Times New Roman"/>
          <w:sz w:val="24"/>
          <w:szCs w:val="24"/>
        </w:rPr>
        <w:t>...", "Не с теми я, кто бросил землю...", "Мужество", "Приморский сонет", "Родная земля"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"Реквием".</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М.А. Шолохов. Роман-эпопея "Тихий Дон" (избранные главы).</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М.А. Булгаков. Романы "Белая гвардия", "Мастер и Маргарита" (один роман по выбору).</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А.П. Платонов. Рассказы и повести (одно произведение по выбору). Например, "В прекрасном и яростном мире", "Котлован", "Возвращение"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А.Т. Твардовский. Стихотворения (не менее трех по выбору). Например, "Вся суть в </w:t>
      </w:r>
      <w:proofErr w:type="gramStart"/>
      <w:r w:rsidRPr="00303364">
        <w:rPr>
          <w:rFonts w:ascii="Times New Roman" w:eastAsia="Times New Roman" w:hAnsi="Times New Roman" w:cs="Times New Roman"/>
          <w:sz w:val="24"/>
          <w:szCs w:val="24"/>
        </w:rPr>
        <w:t>одном-единственном</w:t>
      </w:r>
      <w:proofErr w:type="gramEnd"/>
      <w:r w:rsidRPr="00303364">
        <w:rPr>
          <w:rFonts w:ascii="Times New Roman" w:eastAsia="Times New Roman" w:hAnsi="Times New Roman" w:cs="Times New Roman"/>
          <w:sz w:val="24"/>
          <w:szCs w:val="24"/>
        </w:rPr>
        <w:t xml:space="preserve"> завете...", "Памяти матери" ("В краю, куда их вывезли гуртом..."), "Я знаю, никакой моей вины...", "Дробится рваный цоколь монумента..."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Проза о Великой Отечественной войне (по одному произведению не менее чем двух писателей по выбору). </w:t>
      </w:r>
      <w:proofErr w:type="gramStart"/>
      <w:r w:rsidRPr="00303364">
        <w:rPr>
          <w:rFonts w:ascii="Times New Roman" w:eastAsia="Times New Roman" w:hAnsi="Times New Roman" w:cs="Times New Roman"/>
          <w:sz w:val="24"/>
          <w:szCs w:val="24"/>
        </w:rPr>
        <w:t>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w:t>
      </w:r>
      <w:proofErr w:type="gramEnd"/>
      <w:r w:rsidRPr="00303364">
        <w:rPr>
          <w:rFonts w:ascii="Times New Roman" w:eastAsia="Times New Roman" w:hAnsi="Times New Roman" w:cs="Times New Roman"/>
          <w:sz w:val="24"/>
          <w:szCs w:val="24"/>
        </w:rPr>
        <w:t xml:space="preserve"> Е.И. Носов "Красное вино победы", "Шопен, соната номер два"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А.А. Фадеев "Молодая гвардия".</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Поэзия о Великой Отечественной войне. Стихотворения (по одному стихотворению не менее чем двух поэтов по выбору). Например, Ю.В. </w:t>
      </w:r>
      <w:proofErr w:type="spellStart"/>
      <w:r w:rsidRPr="00303364">
        <w:rPr>
          <w:rFonts w:ascii="Times New Roman" w:eastAsia="Times New Roman" w:hAnsi="Times New Roman" w:cs="Times New Roman"/>
          <w:sz w:val="24"/>
          <w:szCs w:val="24"/>
        </w:rPr>
        <w:t>Друниной</w:t>
      </w:r>
      <w:proofErr w:type="spellEnd"/>
      <w:r w:rsidRPr="00303364">
        <w:rPr>
          <w:rFonts w:ascii="Times New Roman" w:eastAsia="Times New Roman" w:hAnsi="Times New Roman" w:cs="Times New Roman"/>
          <w:sz w:val="24"/>
          <w:szCs w:val="24"/>
        </w:rPr>
        <w:t xml:space="preserve">, М.В. Исаковского, Ю.Д. </w:t>
      </w:r>
      <w:proofErr w:type="spellStart"/>
      <w:r w:rsidRPr="00303364">
        <w:rPr>
          <w:rFonts w:ascii="Times New Roman" w:eastAsia="Times New Roman" w:hAnsi="Times New Roman" w:cs="Times New Roman"/>
          <w:sz w:val="24"/>
          <w:szCs w:val="24"/>
        </w:rPr>
        <w:t>Левитанского</w:t>
      </w:r>
      <w:proofErr w:type="spellEnd"/>
      <w:r w:rsidRPr="00303364">
        <w:rPr>
          <w:rFonts w:ascii="Times New Roman" w:eastAsia="Times New Roman" w:hAnsi="Times New Roman" w:cs="Times New Roman"/>
          <w:sz w:val="24"/>
          <w:szCs w:val="24"/>
        </w:rPr>
        <w:t>, С.С. Орлова, Д.С. Самойлова, К.М. Симонова, Б.А. Слуцкого и других.</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Драматургия о Великой Отечественной войне. Пьесы (одно произведение по выбору). Например, В.С. Розов "Вечно живые"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Б.Л. Пастернак. Стихотворения (не менее трех по выбору). Например, "Февраль. </w:t>
      </w:r>
      <w:proofErr w:type="gramStart"/>
      <w:r w:rsidRPr="00303364">
        <w:rPr>
          <w:rFonts w:ascii="Times New Roman" w:eastAsia="Times New Roman" w:hAnsi="Times New Roman" w:cs="Times New Roman"/>
          <w:sz w:val="24"/>
          <w:szCs w:val="24"/>
        </w:rPr>
        <w:t xml:space="preserve">Достать чернил и плакать!..", "Определение поэзии", "Во всем мне хочется дойти...", "Снег идет", "Любить иных - тяжелый крест...", "Быть знаменитым некрасиво...", </w:t>
      </w:r>
      <w:r w:rsidRPr="00303364">
        <w:rPr>
          <w:rFonts w:ascii="Times New Roman" w:eastAsia="Times New Roman" w:hAnsi="Times New Roman" w:cs="Times New Roman"/>
          <w:sz w:val="24"/>
          <w:szCs w:val="24"/>
        </w:rPr>
        <w:lastRenderedPageBreak/>
        <w:t>"Ночь", "Гамлет", "Зимняя ночь" и другие.</w:t>
      </w:r>
      <w:proofErr w:type="gramEnd"/>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А.И. Солженицын. Произведения "Один день Ивана Денисовича", "Архипелаг ГУЛАГ" (фрагменты книги).</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В.М. Шукшин. Рассказы (не менее двух по выбору). Например, "Срезал", "Обида", "Микроскоп", "Мастер", "Крепкий мужик", "Сапожки"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В.Г. Распутин. Рассказы и повести (не менее одного произведения по выбору). Например, "Живи и помни", "Прощание с </w:t>
      </w:r>
      <w:proofErr w:type="gramStart"/>
      <w:r w:rsidRPr="00303364">
        <w:rPr>
          <w:rFonts w:ascii="Times New Roman" w:eastAsia="Times New Roman" w:hAnsi="Times New Roman" w:cs="Times New Roman"/>
          <w:sz w:val="24"/>
          <w:szCs w:val="24"/>
        </w:rPr>
        <w:t>Матерой</w:t>
      </w:r>
      <w:proofErr w:type="gramEnd"/>
      <w:r w:rsidRPr="00303364">
        <w:rPr>
          <w:rFonts w:ascii="Times New Roman" w:eastAsia="Times New Roman" w:hAnsi="Times New Roman" w:cs="Times New Roman"/>
          <w:sz w:val="24"/>
          <w:szCs w:val="24"/>
        </w:rPr>
        <w:t>"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Н.М. Рубцов. Стихотворения (не менее трех по выбору). Например, "Звезда полей", "Тихая моя родина!..", "В горнице моей светло...", "Привет, Россия...", "Русский огонек", "Я буду скакать по холмам задремавшей отчизны..." и другие.</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И.А. Бродский. Стихотворения (не менее трех по выбору). Например, "На смерть Жукова", "Осенний крик ястреба", "Пилигримы", "Стансы" ("Ни страны, ни </w:t>
      </w:r>
      <w:proofErr w:type="spellStart"/>
      <w:r w:rsidRPr="00303364">
        <w:rPr>
          <w:rFonts w:ascii="Times New Roman" w:eastAsia="Times New Roman" w:hAnsi="Times New Roman" w:cs="Times New Roman"/>
          <w:sz w:val="24"/>
          <w:szCs w:val="24"/>
        </w:rPr>
        <w:t>цогоста</w:t>
      </w:r>
      <w:proofErr w:type="spellEnd"/>
      <w:r w:rsidRPr="00303364">
        <w:rPr>
          <w:rFonts w:ascii="Times New Roman" w:eastAsia="Times New Roman" w:hAnsi="Times New Roman" w:cs="Times New Roman"/>
          <w:sz w:val="24"/>
          <w:szCs w:val="24"/>
        </w:rPr>
        <w:t>..."), "На столетие Анны Ахматовой", "Рождественский романс", "Я входил вместо дикого зверя в клетку..." и другие.</w:t>
      </w:r>
    </w:p>
    <w:p w:rsidR="00533BDC" w:rsidRPr="00303364" w:rsidRDefault="00533BDC" w:rsidP="00533BDC">
      <w:pPr>
        <w:pStyle w:val="ConsPlusNormal"/>
        <w:spacing w:line="276" w:lineRule="auto"/>
        <w:ind w:firstLine="1134"/>
        <w:jc w:val="center"/>
        <w:rPr>
          <w:rFonts w:ascii="Times New Roman" w:eastAsia="Times New Roman" w:hAnsi="Times New Roman" w:cs="Times New Roman"/>
          <w:b/>
          <w:bCs/>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 xml:space="preserve"> Проза второй половины XX - начала XXI века.</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w:t>
      </w:r>
      <w:r w:rsidRPr="00303364">
        <w:rPr>
          <w:rFonts w:ascii="Times New Roman" w:eastAsia="Times New Roman" w:hAnsi="Times New Roman" w:cs="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303364">
        <w:rPr>
          <w:rFonts w:ascii="Times New Roman" w:eastAsia="Times New Roman" w:hAnsi="Times New Roman" w:cs="Times New Roman"/>
          <w:sz w:val="24"/>
          <w:szCs w:val="24"/>
        </w:rPr>
        <w:t>Бобришный</w:t>
      </w:r>
      <w:proofErr w:type="spellEnd"/>
      <w:r w:rsidRPr="00303364">
        <w:rPr>
          <w:rFonts w:ascii="Times New Roman" w:eastAsia="Times New Roman" w:hAnsi="Times New Roman" w:cs="Times New Roman"/>
          <w:sz w:val="24"/>
          <w:szCs w:val="24"/>
        </w:rPr>
        <w:t xml:space="preserve"> </w:t>
      </w:r>
      <w:proofErr w:type="spellStart"/>
      <w:proofErr w:type="gramStart"/>
      <w:r w:rsidRPr="00303364">
        <w:rPr>
          <w:rFonts w:ascii="Times New Roman" w:eastAsia="Times New Roman" w:hAnsi="Times New Roman" w:cs="Times New Roman"/>
          <w:sz w:val="24"/>
          <w:szCs w:val="24"/>
        </w:rPr>
        <w:t>угор</w:t>
      </w:r>
      <w:proofErr w:type="spellEnd"/>
      <w:r w:rsidRPr="00303364">
        <w:rPr>
          <w:rFonts w:ascii="Times New Roman" w:eastAsia="Times New Roman" w:hAnsi="Times New Roman" w:cs="Times New Roman"/>
          <w:sz w:val="24"/>
          <w:szCs w:val="24"/>
        </w:rPr>
        <w:t>" и</w:t>
      </w:r>
      <w:proofErr w:type="gramEnd"/>
      <w:r w:rsidRPr="00303364">
        <w:rPr>
          <w:rFonts w:ascii="Times New Roman" w:eastAsia="Times New Roman" w:hAnsi="Times New Roman" w:cs="Times New Roman"/>
          <w:sz w:val="24"/>
          <w:szCs w:val="24"/>
        </w:rPr>
        <w:t xml:space="preserve"> другие); Г.Н. </w:t>
      </w:r>
      <w:proofErr w:type="spellStart"/>
      <w:r w:rsidRPr="00303364">
        <w:rPr>
          <w:rFonts w:ascii="Times New Roman" w:eastAsia="Times New Roman" w:hAnsi="Times New Roman" w:cs="Times New Roman"/>
          <w:sz w:val="24"/>
          <w:szCs w:val="24"/>
        </w:rPr>
        <w:t>Владимов</w:t>
      </w:r>
      <w:proofErr w:type="spellEnd"/>
      <w:r w:rsidRPr="00303364">
        <w:rPr>
          <w:rFonts w:ascii="Times New Roman" w:eastAsia="Times New Roman" w:hAnsi="Times New Roman" w:cs="Times New Roman"/>
          <w:sz w:val="24"/>
          <w:szCs w:val="24"/>
        </w:rPr>
        <w:t xml:space="preserve"> ("Верный Руслан"); </w:t>
      </w:r>
      <w:proofErr w:type="gramStart"/>
      <w:r w:rsidRPr="00303364">
        <w:rPr>
          <w:rFonts w:ascii="Times New Roman" w:eastAsia="Times New Roman" w:hAnsi="Times New Roman" w:cs="Times New Roman"/>
          <w:sz w:val="24"/>
          <w:szCs w:val="24"/>
        </w:rPr>
        <w:t>Ф.А. Искандер (роман в рассказах "</w:t>
      </w:r>
      <w:proofErr w:type="spellStart"/>
      <w:r w:rsidRPr="00303364">
        <w:rPr>
          <w:rFonts w:ascii="Times New Roman" w:eastAsia="Times New Roman" w:hAnsi="Times New Roman" w:cs="Times New Roman"/>
          <w:sz w:val="24"/>
          <w:szCs w:val="24"/>
        </w:rPr>
        <w:t>Сандро</w:t>
      </w:r>
      <w:proofErr w:type="spellEnd"/>
      <w:r w:rsidRPr="00303364">
        <w:rPr>
          <w:rFonts w:ascii="Times New Roman" w:eastAsia="Times New Roman" w:hAnsi="Times New Roman" w:cs="Times New Roman"/>
          <w:sz w:val="24"/>
          <w:szCs w:val="24"/>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303364">
        <w:rPr>
          <w:rFonts w:ascii="Times New Roman" w:eastAsia="Times New Roman" w:hAnsi="Times New Roman" w:cs="Times New Roman"/>
          <w:sz w:val="24"/>
          <w:szCs w:val="24"/>
        </w:rPr>
        <w:t>Прилепин</w:t>
      </w:r>
      <w:proofErr w:type="spellEnd"/>
      <w:r w:rsidRPr="00303364">
        <w:rPr>
          <w:rFonts w:ascii="Times New Roman" w:eastAsia="Times New Roman" w:hAnsi="Times New Roman" w:cs="Times New Roman"/>
          <w:sz w:val="24"/>
          <w:szCs w:val="24"/>
        </w:rPr>
        <w:t xml:space="preserve"> (роман "</w:t>
      </w:r>
      <w:proofErr w:type="spellStart"/>
      <w:r w:rsidRPr="00303364">
        <w:rPr>
          <w:rFonts w:ascii="Times New Roman" w:eastAsia="Times New Roman" w:hAnsi="Times New Roman" w:cs="Times New Roman"/>
          <w:sz w:val="24"/>
          <w:szCs w:val="24"/>
        </w:rPr>
        <w:t>Санькя</w:t>
      </w:r>
      <w:proofErr w:type="spellEnd"/>
      <w:r w:rsidRPr="00303364">
        <w:rPr>
          <w:rFonts w:ascii="Times New Roman" w:eastAsia="Times New Roman" w:hAnsi="Times New Roman" w:cs="Times New Roman"/>
          <w:sz w:val="24"/>
          <w:szCs w:val="24"/>
        </w:rPr>
        <w:t>" и другие); А.Н. и Б.Н. Стругацкие (повесть "Пикник на обочине" и другие);</w:t>
      </w:r>
      <w:proofErr w:type="gramEnd"/>
      <w:r w:rsidRPr="00303364">
        <w:rPr>
          <w:rFonts w:ascii="Times New Roman" w:eastAsia="Times New Roman" w:hAnsi="Times New Roman" w:cs="Times New Roman"/>
          <w:sz w:val="24"/>
          <w:szCs w:val="24"/>
        </w:rPr>
        <w:t xml:space="preserve"> </w:t>
      </w:r>
      <w:proofErr w:type="gramStart"/>
      <w:r w:rsidRPr="00303364">
        <w:rPr>
          <w:rFonts w:ascii="Times New Roman" w:eastAsia="Times New Roman" w:hAnsi="Times New Roman" w:cs="Times New Roman"/>
          <w:sz w:val="24"/>
          <w:szCs w:val="24"/>
        </w:rPr>
        <w:t>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roofErr w:type="gramEnd"/>
    </w:p>
    <w:p w:rsidR="00533BDC" w:rsidRPr="00303364" w:rsidRDefault="00533BDC" w:rsidP="00533BDC">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Поэзия второй половины XX - начала XXI века.</w:t>
      </w:r>
      <w:r w:rsidRPr="00303364">
        <w:rPr>
          <w:rFonts w:ascii="Times New Roman" w:eastAsia="Times New Roman" w:hAnsi="Times New Roman" w:cs="Times New Roman"/>
          <w:sz w:val="24"/>
          <w:szCs w:val="24"/>
        </w:rPr>
        <w:t xml:space="preserve"> </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proofErr w:type="gramStart"/>
      <w:r w:rsidRPr="00303364">
        <w:rPr>
          <w:rFonts w:ascii="Times New Roman" w:eastAsia="Times New Roman" w:hAnsi="Times New Roman" w:cs="Times New Roman"/>
          <w:sz w:val="24"/>
          <w:szCs w:val="24"/>
        </w:rPr>
        <w:t>Стихотворения по одному произведению не менее чем двух поэтов по выбору).</w:t>
      </w:r>
      <w:proofErr w:type="gramEnd"/>
      <w:r w:rsidRPr="00303364">
        <w:rPr>
          <w:rFonts w:ascii="Times New Roman" w:eastAsia="Times New Roman" w:hAnsi="Times New Roman" w:cs="Times New Roman"/>
          <w:sz w:val="24"/>
          <w:szCs w:val="24"/>
        </w:rPr>
        <w:t xml:space="preserve"> Например, Б.А. Ахмадулиной, А.А. Вознесенского, В.С. Высоцкого, Е.А. Евтушенко, Н.А. Заболоцкого, Т.Ю. </w:t>
      </w:r>
      <w:proofErr w:type="spellStart"/>
      <w:r w:rsidRPr="00303364">
        <w:rPr>
          <w:rFonts w:ascii="Times New Roman" w:eastAsia="Times New Roman" w:hAnsi="Times New Roman" w:cs="Times New Roman"/>
          <w:sz w:val="24"/>
          <w:szCs w:val="24"/>
        </w:rPr>
        <w:t>Кибирова</w:t>
      </w:r>
      <w:proofErr w:type="spellEnd"/>
      <w:r w:rsidRPr="00303364">
        <w:rPr>
          <w:rFonts w:ascii="Times New Roman" w:eastAsia="Times New Roman" w:hAnsi="Times New Roman" w:cs="Times New Roman"/>
          <w:sz w:val="24"/>
          <w:szCs w:val="24"/>
        </w:rPr>
        <w:t xml:space="preserve">, Ю.П. Кузнецова, А.С. Кушнера, Л.Н. Мартынова, Б.Ш. Окуджавы, Р.И. Рождественского, А.А. Тарковского, О.Г. </w:t>
      </w:r>
      <w:proofErr w:type="spellStart"/>
      <w:r w:rsidRPr="00303364">
        <w:rPr>
          <w:rFonts w:ascii="Times New Roman" w:eastAsia="Times New Roman" w:hAnsi="Times New Roman" w:cs="Times New Roman"/>
          <w:sz w:val="24"/>
          <w:szCs w:val="24"/>
        </w:rPr>
        <w:t>Чухонцева</w:t>
      </w:r>
      <w:proofErr w:type="spellEnd"/>
      <w:r w:rsidRPr="00303364">
        <w:rPr>
          <w:rFonts w:ascii="Times New Roman" w:eastAsia="Times New Roman" w:hAnsi="Times New Roman" w:cs="Times New Roman"/>
          <w:sz w:val="24"/>
          <w:szCs w:val="24"/>
        </w:rPr>
        <w:t xml:space="preserve"> и других.</w:t>
      </w:r>
    </w:p>
    <w:p w:rsidR="00533BDC" w:rsidRPr="00303364" w:rsidRDefault="00533BDC" w:rsidP="00533BDC">
      <w:pPr>
        <w:pStyle w:val="ConsPlusNormal"/>
        <w:spacing w:line="276" w:lineRule="auto"/>
        <w:ind w:firstLine="1134"/>
        <w:jc w:val="center"/>
        <w:rPr>
          <w:rFonts w:ascii="Times New Roman" w:eastAsia="Times New Roman" w:hAnsi="Times New Roman" w:cs="Times New Roman"/>
          <w:b/>
          <w:bCs/>
          <w:sz w:val="24"/>
          <w:szCs w:val="24"/>
        </w:rPr>
      </w:pPr>
      <w:r w:rsidRPr="00303364">
        <w:rPr>
          <w:rFonts w:ascii="Times New Roman" w:eastAsia="Times New Roman" w:hAnsi="Times New Roman" w:cs="Times New Roman"/>
          <w:b/>
          <w:bCs/>
          <w:sz w:val="24"/>
          <w:szCs w:val="24"/>
        </w:rPr>
        <w:t xml:space="preserve"> Драматургия второй половины XX - начала XXI века.</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p w:rsidR="00533BDC" w:rsidRPr="00303364" w:rsidRDefault="00533BDC" w:rsidP="00533BDC">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Зарубежная литература.</w:t>
      </w:r>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Зарубежная проза XX века (не менее одного произведения по выбору). </w:t>
      </w:r>
      <w:proofErr w:type="gramStart"/>
      <w:r w:rsidRPr="00303364">
        <w:rPr>
          <w:rFonts w:ascii="Times New Roman" w:eastAsia="Times New Roman" w:hAnsi="Times New Roman" w:cs="Times New Roman"/>
          <w:sz w:val="24"/>
          <w:szCs w:val="24"/>
        </w:rPr>
        <w:t xml:space="preserve">Например, произведения Р. </w:t>
      </w:r>
      <w:proofErr w:type="spellStart"/>
      <w:r w:rsidRPr="00303364">
        <w:rPr>
          <w:rFonts w:ascii="Times New Roman" w:eastAsia="Times New Roman" w:hAnsi="Times New Roman" w:cs="Times New Roman"/>
          <w:sz w:val="24"/>
          <w:szCs w:val="24"/>
        </w:rPr>
        <w:t>Брэдбери</w:t>
      </w:r>
      <w:proofErr w:type="spellEnd"/>
      <w:r w:rsidRPr="00303364">
        <w:rPr>
          <w:rFonts w:ascii="Times New Roman" w:eastAsia="Times New Roman" w:hAnsi="Times New Roman" w:cs="Times New Roman"/>
          <w:sz w:val="24"/>
          <w:szCs w:val="24"/>
        </w:rPr>
        <w:t xml:space="preserve"> "451 градус по Фаренгейту"; А. Камю </w:t>
      </w:r>
      <w:r w:rsidRPr="00303364">
        <w:rPr>
          <w:rFonts w:ascii="Times New Roman" w:eastAsia="Times New Roman" w:hAnsi="Times New Roman" w:cs="Times New Roman"/>
          <w:sz w:val="24"/>
          <w:szCs w:val="24"/>
        </w:rPr>
        <w:lastRenderedPageBreak/>
        <w:t>"Посторонний"; Ф. Кафки "Превращение"; Дж. Оруэлла "1984"; Э.М.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других.</w:t>
      </w:r>
      <w:proofErr w:type="gramEnd"/>
    </w:p>
    <w:p w:rsidR="00533BDC" w:rsidRPr="00303364" w:rsidRDefault="00533BDC" w:rsidP="00533BDC">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Зарубежная поэзия XX века (не менее двух стихотворений одного из поэтов по выбору). Например, стихотворения Г. Аполлинера, Т.С. Элиота и другие.</w:t>
      </w:r>
    </w:p>
    <w:p w:rsidR="00533BDC" w:rsidRPr="00303364" w:rsidRDefault="00533BDC" w:rsidP="00533BDC">
      <w:pPr>
        <w:tabs>
          <w:tab w:val="left" w:pos="3520"/>
        </w:tabs>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  Зарубежная драматургия XX века (не менее одного произведения по выбору). </w:t>
      </w:r>
      <w:proofErr w:type="gramStart"/>
      <w:r w:rsidRPr="00303364">
        <w:rPr>
          <w:rFonts w:ascii="Times New Roman" w:eastAsia="Times New Roman" w:hAnsi="Times New Roman"/>
          <w:sz w:val="24"/>
          <w:szCs w:val="24"/>
          <w:lang w:eastAsia="ru-RU"/>
        </w:rPr>
        <w:t>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303364">
        <w:rPr>
          <w:rFonts w:ascii="Times New Roman" w:eastAsia="Times New Roman" w:hAnsi="Times New Roman"/>
          <w:sz w:val="24"/>
          <w:szCs w:val="24"/>
          <w:lang w:eastAsia="ru-RU"/>
        </w:rPr>
        <w:t>Пигмалион</w:t>
      </w:r>
      <w:proofErr w:type="spellEnd"/>
      <w:r w:rsidRPr="00303364">
        <w:rPr>
          <w:rFonts w:ascii="Times New Roman" w:eastAsia="Times New Roman" w:hAnsi="Times New Roman"/>
          <w:sz w:val="24"/>
          <w:szCs w:val="24"/>
          <w:lang w:eastAsia="ru-RU"/>
        </w:rPr>
        <w:t>" и других.</w:t>
      </w:r>
      <w:proofErr w:type="gramEnd"/>
    </w:p>
    <w:p w:rsidR="00533BDC" w:rsidRPr="00303364" w:rsidRDefault="00533BDC" w:rsidP="00533BDC">
      <w:pPr>
        <w:tabs>
          <w:tab w:val="left" w:pos="3520"/>
        </w:tabs>
        <w:spacing w:after="0" w:line="276" w:lineRule="auto"/>
        <w:contextualSpacing/>
        <w:rPr>
          <w:rFonts w:ascii="Times New Roman" w:hAnsi="Times New Roman"/>
          <w:b/>
          <w:sz w:val="24"/>
          <w:szCs w:val="24"/>
        </w:rPr>
      </w:pPr>
    </w:p>
    <w:p w:rsidR="00533BDC" w:rsidRPr="00303364" w:rsidRDefault="00533BDC" w:rsidP="00533BDC">
      <w:pPr>
        <w:tabs>
          <w:tab w:val="left" w:pos="3520"/>
        </w:tabs>
        <w:spacing w:after="0" w:line="276" w:lineRule="auto"/>
        <w:contextualSpacing/>
        <w:rPr>
          <w:rFonts w:ascii="Times New Roman" w:hAnsi="Times New Roman"/>
          <w:b/>
          <w:sz w:val="24"/>
          <w:szCs w:val="24"/>
        </w:rPr>
      </w:pPr>
      <w:r w:rsidRPr="00303364">
        <w:rPr>
          <w:rFonts w:ascii="Times New Roman" w:hAnsi="Times New Roman"/>
          <w:b/>
          <w:sz w:val="24"/>
          <w:szCs w:val="24"/>
        </w:rPr>
        <w:t>3.Объем учебной дисциплины и виды учебной работы</w:t>
      </w:r>
    </w:p>
    <w:tbl>
      <w:tblPr>
        <w:tblpPr w:leftFromText="180" w:rightFromText="180" w:vertAnchor="text" w:tblpXSpec="center" w:tblpY="196"/>
        <w:tblW w:w="10881" w:type="dxa"/>
        <w:tblInd w:w="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778"/>
        <w:gridCol w:w="1991"/>
        <w:gridCol w:w="6"/>
        <w:gridCol w:w="1122"/>
        <w:gridCol w:w="992"/>
        <w:gridCol w:w="992"/>
      </w:tblGrid>
      <w:tr w:rsidR="00533BDC" w:rsidRPr="00303364" w:rsidTr="007677C5">
        <w:trPr>
          <w:trHeight w:val="460"/>
        </w:trPr>
        <w:tc>
          <w:tcPr>
            <w:tcW w:w="5778" w:type="dxa"/>
            <w:vMerge w:val="restart"/>
            <w:vAlign w:val="center"/>
          </w:tcPr>
          <w:p w:rsidR="00533BDC" w:rsidRPr="00303364" w:rsidRDefault="00533BDC" w:rsidP="007677C5">
            <w:pPr>
              <w:spacing w:line="276" w:lineRule="auto"/>
              <w:jc w:val="center"/>
              <w:rPr>
                <w:rFonts w:ascii="Times New Roman" w:hAnsi="Times New Roman"/>
                <w:sz w:val="24"/>
                <w:szCs w:val="24"/>
              </w:rPr>
            </w:pPr>
            <w:r w:rsidRPr="00303364">
              <w:rPr>
                <w:rFonts w:ascii="Times New Roman" w:hAnsi="Times New Roman"/>
                <w:b/>
                <w:sz w:val="24"/>
                <w:szCs w:val="24"/>
              </w:rPr>
              <w:t>Вид учебной работы</w:t>
            </w:r>
          </w:p>
        </w:tc>
        <w:tc>
          <w:tcPr>
            <w:tcW w:w="5103" w:type="dxa"/>
            <w:gridSpan w:val="5"/>
          </w:tcPr>
          <w:p w:rsidR="00533BDC" w:rsidRPr="00303364" w:rsidRDefault="00533BDC" w:rsidP="007677C5">
            <w:pPr>
              <w:spacing w:line="276" w:lineRule="auto"/>
              <w:jc w:val="center"/>
              <w:rPr>
                <w:rFonts w:ascii="Times New Roman" w:hAnsi="Times New Roman"/>
                <w:iCs/>
                <w:sz w:val="24"/>
                <w:szCs w:val="24"/>
              </w:rPr>
            </w:pPr>
            <w:r w:rsidRPr="00303364">
              <w:rPr>
                <w:rFonts w:ascii="Times New Roman" w:hAnsi="Times New Roman"/>
                <w:b/>
                <w:iCs/>
                <w:sz w:val="24"/>
                <w:szCs w:val="24"/>
              </w:rPr>
              <w:t xml:space="preserve">Трудоемкость, </w:t>
            </w:r>
            <w:proofErr w:type="gramStart"/>
            <w:r w:rsidRPr="00303364">
              <w:rPr>
                <w:rFonts w:ascii="Times New Roman" w:hAnsi="Times New Roman"/>
                <w:b/>
                <w:iCs/>
                <w:sz w:val="24"/>
                <w:szCs w:val="24"/>
              </w:rPr>
              <w:t>ч</w:t>
            </w:r>
            <w:proofErr w:type="gramEnd"/>
            <w:r w:rsidRPr="00303364">
              <w:rPr>
                <w:rFonts w:ascii="Times New Roman" w:hAnsi="Times New Roman"/>
                <w:b/>
                <w:iCs/>
                <w:sz w:val="24"/>
                <w:szCs w:val="24"/>
              </w:rPr>
              <w:t>.</w:t>
            </w:r>
          </w:p>
        </w:tc>
      </w:tr>
      <w:tr w:rsidR="00533BDC" w:rsidRPr="00303364" w:rsidTr="007677C5">
        <w:trPr>
          <w:trHeight w:val="300"/>
        </w:trPr>
        <w:tc>
          <w:tcPr>
            <w:tcW w:w="5778" w:type="dxa"/>
            <w:vMerge/>
            <w:vAlign w:val="center"/>
          </w:tcPr>
          <w:p w:rsidR="00533BDC" w:rsidRPr="00303364" w:rsidRDefault="00533BDC" w:rsidP="007677C5">
            <w:pPr>
              <w:spacing w:line="276" w:lineRule="auto"/>
              <w:rPr>
                <w:rFonts w:ascii="Times New Roman" w:hAnsi="Times New Roman"/>
                <w:b/>
                <w:sz w:val="24"/>
                <w:szCs w:val="24"/>
              </w:rPr>
            </w:pPr>
          </w:p>
        </w:tc>
        <w:tc>
          <w:tcPr>
            <w:tcW w:w="4111" w:type="dxa"/>
            <w:gridSpan w:val="4"/>
            <w:tcBorders>
              <w:right w:val="single" w:sz="4" w:space="0" w:color="auto"/>
            </w:tcBorders>
          </w:tcPr>
          <w:p w:rsidR="00533BDC" w:rsidRPr="00303364" w:rsidRDefault="00533BDC" w:rsidP="007677C5">
            <w:pPr>
              <w:spacing w:line="276" w:lineRule="auto"/>
              <w:jc w:val="center"/>
              <w:rPr>
                <w:rFonts w:ascii="Times New Roman" w:hAnsi="Times New Roman"/>
                <w:b/>
                <w:iCs/>
                <w:sz w:val="24"/>
                <w:szCs w:val="24"/>
              </w:rPr>
            </w:pPr>
            <w:r w:rsidRPr="00303364">
              <w:rPr>
                <w:rFonts w:ascii="Times New Roman" w:hAnsi="Times New Roman"/>
                <w:b/>
                <w:iCs/>
                <w:sz w:val="24"/>
                <w:szCs w:val="24"/>
              </w:rPr>
              <w:t>семестр</w:t>
            </w:r>
          </w:p>
        </w:tc>
        <w:tc>
          <w:tcPr>
            <w:tcW w:w="992" w:type="dxa"/>
            <w:vMerge w:val="restart"/>
            <w:tcBorders>
              <w:left w:val="single" w:sz="4" w:space="0" w:color="auto"/>
            </w:tcBorders>
            <w:vAlign w:val="center"/>
          </w:tcPr>
          <w:p w:rsidR="00533BDC" w:rsidRPr="00303364" w:rsidRDefault="00533BDC" w:rsidP="007677C5">
            <w:pPr>
              <w:spacing w:line="276" w:lineRule="auto"/>
              <w:jc w:val="center"/>
              <w:rPr>
                <w:rFonts w:ascii="Times New Roman" w:hAnsi="Times New Roman"/>
                <w:b/>
                <w:iCs/>
                <w:sz w:val="24"/>
                <w:szCs w:val="24"/>
              </w:rPr>
            </w:pPr>
            <w:r w:rsidRPr="00303364">
              <w:rPr>
                <w:rFonts w:ascii="Times New Roman" w:hAnsi="Times New Roman"/>
                <w:b/>
                <w:iCs/>
                <w:sz w:val="24"/>
                <w:szCs w:val="24"/>
              </w:rPr>
              <w:t>всего</w:t>
            </w:r>
          </w:p>
        </w:tc>
      </w:tr>
      <w:tr w:rsidR="00533BDC" w:rsidRPr="00303364" w:rsidTr="007677C5">
        <w:trPr>
          <w:trHeight w:val="330"/>
        </w:trPr>
        <w:tc>
          <w:tcPr>
            <w:tcW w:w="5778" w:type="dxa"/>
            <w:vMerge/>
            <w:vAlign w:val="center"/>
          </w:tcPr>
          <w:p w:rsidR="00533BDC" w:rsidRPr="00303364" w:rsidRDefault="00533BDC" w:rsidP="007677C5">
            <w:pPr>
              <w:spacing w:line="276" w:lineRule="auto"/>
              <w:rPr>
                <w:rFonts w:ascii="Times New Roman" w:hAnsi="Times New Roman"/>
                <w:b/>
                <w:sz w:val="24"/>
                <w:szCs w:val="24"/>
              </w:rPr>
            </w:pPr>
          </w:p>
        </w:tc>
        <w:tc>
          <w:tcPr>
            <w:tcW w:w="1991" w:type="dxa"/>
          </w:tcPr>
          <w:p w:rsidR="00533BDC" w:rsidRPr="00303364" w:rsidRDefault="00533BDC" w:rsidP="007677C5">
            <w:pPr>
              <w:spacing w:line="276" w:lineRule="auto"/>
              <w:jc w:val="center"/>
              <w:rPr>
                <w:rFonts w:ascii="Times New Roman" w:hAnsi="Times New Roman"/>
                <w:b/>
                <w:iCs/>
                <w:sz w:val="24"/>
                <w:szCs w:val="24"/>
              </w:rPr>
            </w:pPr>
            <w:r w:rsidRPr="00303364">
              <w:rPr>
                <w:rFonts w:ascii="Times New Roman" w:hAnsi="Times New Roman"/>
                <w:b/>
                <w:iCs/>
                <w:sz w:val="24"/>
                <w:szCs w:val="24"/>
              </w:rPr>
              <w:t>1</w:t>
            </w:r>
          </w:p>
        </w:tc>
        <w:tc>
          <w:tcPr>
            <w:tcW w:w="1128" w:type="dxa"/>
            <w:gridSpan w:val="2"/>
            <w:tcBorders>
              <w:top w:val="single" w:sz="4" w:space="0" w:color="auto"/>
              <w:right w:val="single" w:sz="4" w:space="0" w:color="auto"/>
            </w:tcBorders>
            <w:vAlign w:val="center"/>
          </w:tcPr>
          <w:p w:rsidR="00533BDC" w:rsidRPr="00303364" w:rsidRDefault="00533BDC" w:rsidP="007677C5">
            <w:pPr>
              <w:spacing w:line="276" w:lineRule="auto"/>
              <w:jc w:val="center"/>
              <w:rPr>
                <w:rFonts w:ascii="Times New Roman" w:hAnsi="Times New Roman"/>
                <w:b/>
                <w:iCs/>
                <w:sz w:val="24"/>
                <w:szCs w:val="24"/>
              </w:rPr>
            </w:pPr>
            <w:r w:rsidRPr="00303364">
              <w:rPr>
                <w:rFonts w:ascii="Times New Roman" w:hAnsi="Times New Roman"/>
                <w:b/>
                <w:iCs/>
                <w:sz w:val="24"/>
                <w:szCs w:val="24"/>
              </w:rPr>
              <w:t>2</w:t>
            </w:r>
          </w:p>
        </w:tc>
        <w:tc>
          <w:tcPr>
            <w:tcW w:w="992" w:type="dxa"/>
            <w:tcBorders>
              <w:right w:val="single" w:sz="4" w:space="0" w:color="auto"/>
            </w:tcBorders>
          </w:tcPr>
          <w:p w:rsidR="00533BDC" w:rsidRPr="00303364" w:rsidRDefault="00533BDC" w:rsidP="007677C5">
            <w:pPr>
              <w:spacing w:line="276" w:lineRule="auto"/>
              <w:jc w:val="center"/>
              <w:rPr>
                <w:rFonts w:ascii="Times New Roman" w:hAnsi="Times New Roman"/>
                <w:b/>
                <w:iCs/>
                <w:sz w:val="24"/>
                <w:szCs w:val="24"/>
              </w:rPr>
            </w:pPr>
            <w:r w:rsidRPr="00303364">
              <w:rPr>
                <w:rFonts w:ascii="Times New Roman" w:hAnsi="Times New Roman"/>
                <w:b/>
                <w:iCs/>
                <w:sz w:val="24"/>
                <w:szCs w:val="24"/>
              </w:rPr>
              <w:t>3</w:t>
            </w:r>
          </w:p>
        </w:tc>
        <w:tc>
          <w:tcPr>
            <w:tcW w:w="992" w:type="dxa"/>
            <w:vMerge/>
            <w:tcBorders>
              <w:left w:val="single" w:sz="4" w:space="0" w:color="auto"/>
            </w:tcBorders>
            <w:vAlign w:val="center"/>
          </w:tcPr>
          <w:p w:rsidR="00533BDC" w:rsidRPr="00303364" w:rsidRDefault="00533BDC" w:rsidP="007677C5">
            <w:pPr>
              <w:spacing w:line="276" w:lineRule="auto"/>
              <w:rPr>
                <w:rFonts w:ascii="Times New Roman" w:hAnsi="Times New Roman"/>
                <w:b/>
                <w:iCs/>
                <w:sz w:val="24"/>
                <w:szCs w:val="24"/>
              </w:rPr>
            </w:pPr>
          </w:p>
        </w:tc>
      </w:tr>
      <w:tr w:rsidR="00533BDC" w:rsidRPr="00303364" w:rsidTr="007677C5">
        <w:tc>
          <w:tcPr>
            <w:tcW w:w="5778" w:type="dxa"/>
            <w:tcBorders>
              <w:right w:val="single" w:sz="4" w:space="0" w:color="auto"/>
            </w:tcBorders>
            <w:vAlign w:val="center"/>
          </w:tcPr>
          <w:p w:rsidR="00533BDC" w:rsidRPr="00303364" w:rsidRDefault="00533BDC" w:rsidP="007677C5">
            <w:pPr>
              <w:spacing w:line="276" w:lineRule="auto"/>
              <w:rPr>
                <w:rFonts w:ascii="Times New Roman" w:hAnsi="Times New Roman"/>
                <w:i/>
                <w:iCs/>
                <w:sz w:val="24"/>
                <w:szCs w:val="24"/>
              </w:rPr>
            </w:pPr>
            <w:r w:rsidRPr="00303364">
              <w:rPr>
                <w:rFonts w:ascii="Times New Roman" w:hAnsi="Times New Roman"/>
                <w:b/>
                <w:sz w:val="24"/>
                <w:szCs w:val="24"/>
              </w:rPr>
              <w:t>Максимальная учебная нагрузка</w:t>
            </w:r>
          </w:p>
        </w:tc>
        <w:tc>
          <w:tcPr>
            <w:tcW w:w="1997" w:type="dxa"/>
            <w:gridSpan w:val="2"/>
            <w:tcBorders>
              <w:right w:val="single" w:sz="4" w:space="0" w:color="auto"/>
            </w:tcBorders>
          </w:tcPr>
          <w:p w:rsidR="00533BDC" w:rsidRPr="00303364" w:rsidRDefault="00533BDC" w:rsidP="007677C5">
            <w:pPr>
              <w:spacing w:line="276" w:lineRule="auto"/>
              <w:jc w:val="center"/>
              <w:rPr>
                <w:rFonts w:ascii="Times New Roman" w:hAnsi="Times New Roman"/>
                <w:b/>
                <w:iCs/>
                <w:sz w:val="24"/>
                <w:szCs w:val="24"/>
              </w:rPr>
            </w:pPr>
            <w:r>
              <w:rPr>
                <w:rFonts w:ascii="Times New Roman" w:hAnsi="Times New Roman"/>
                <w:b/>
                <w:iCs/>
                <w:sz w:val="24"/>
                <w:szCs w:val="24"/>
              </w:rPr>
              <w:t>108</w:t>
            </w:r>
          </w:p>
        </w:tc>
        <w:tc>
          <w:tcPr>
            <w:tcW w:w="1122" w:type="dxa"/>
            <w:tcBorders>
              <w:left w:val="single" w:sz="4" w:space="0" w:color="auto"/>
              <w:right w:val="single" w:sz="4" w:space="0" w:color="auto"/>
            </w:tcBorders>
            <w:vAlign w:val="center"/>
          </w:tcPr>
          <w:p w:rsidR="00533BDC" w:rsidRPr="00303364" w:rsidRDefault="00533BDC" w:rsidP="007677C5">
            <w:pPr>
              <w:spacing w:line="276" w:lineRule="auto"/>
              <w:jc w:val="center"/>
              <w:rPr>
                <w:rFonts w:ascii="Times New Roman" w:hAnsi="Times New Roman"/>
                <w:b/>
                <w:iCs/>
                <w:sz w:val="24"/>
                <w:szCs w:val="24"/>
              </w:rPr>
            </w:pPr>
          </w:p>
        </w:tc>
        <w:tc>
          <w:tcPr>
            <w:tcW w:w="992" w:type="dxa"/>
            <w:tcBorders>
              <w:left w:val="single" w:sz="4" w:space="0" w:color="auto"/>
              <w:right w:val="single" w:sz="4" w:space="0" w:color="auto"/>
            </w:tcBorders>
          </w:tcPr>
          <w:p w:rsidR="00533BDC" w:rsidRPr="00303364" w:rsidRDefault="00533BDC" w:rsidP="007677C5">
            <w:pPr>
              <w:spacing w:line="276" w:lineRule="auto"/>
              <w:jc w:val="center"/>
              <w:rPr>
                <w:rFonts w:ascii="Times New Roman" w:hAnsi="Times New Roman"/>
                <w:b/>
                <w:iCs/>
                <w:sz w:val="24"/>
                <w:szCs w:val="24"/>
              </w:rPr>
            </w:pPr>
          </w:p>
        </w:tc>
        <w:tc>
          <w:tcPr>
            <w:tcW w:w="992" w:type="dxa"/>
            <w:tcBorders>
              <w:left w:val="single" w:sz="4" w:space="0" w:color="auto"/>
            </w:tcBorders>
            <w:vAlign w:val="center"/>
          </w:tcPr>
          <w:p w:rsidR="00533BDC" w:rsidRPr="00303364" w:rsidRDefault="00533BDC" w:rsidP="007677C5">
            <w:pPr>
              <w:spacing w:line="276" w:lineRule="auto"/>
              <w:jc w:val="center"/>
              <w:rPr>
                <w:rFonts w:ascii="Times New Roman" w:hAnsi="Times New Roman"/>
                <w:b/>
                <w:iCs/>
                <w:sz w:val="24"/>
                <w:szCs w:val="24"/>
              </w:rPr>
            </w:pPr>
            <w:r>
              <w:rPr>
                <w:rFonts w:ascii="Times New Roman" w:hAnsi="Times New Roman"/>
                <w:b/>
                <w:iCs/>
                <w:sz w:val="24"/>
                <w:szCs w:val="24"/>
              </w:rPr>
              <w:t>108</w:t>
            </w:r>
          </w:p>
        </w:tc>
      </w:tr>
      <w:tr w:rsidR="00533BDC" w:rsidRPr="00303364" w:rsidTr="007677C5">
        <w:tc>
          <w:tcPr>
            <w:tcW w:w="5778" w:type="dxa"/>
            <w:vAlign w:val="center"/>
          </w:tcPr>
          <w:p w:rsidR="00533BDC" w:rsidRPr="00303364" w:rsidRDefault="00533BDC" w:rsidP="007677C5">
            <w:pPr>
              <w:spacing w:line="276" w:lineRule="auto"/>
              <w:rPr>
                <w:rFonts w:ascii="Times New Roman" w:hAnsi="Times New Roman"/>
                <w:b/>
                <w:i/>
                <w:sz w:val="24"/>
                <w:szCs w:val="24"/>
              </w:rPr>
            </w:pPr>
            <w:r w:rsidRPr="00303364">
              <w:rPr>
                <w:rFonts w:ascii="Times New Roman" w:hAnsi="Times New Roman"/>
                <w:b/>
                <w:i/>
                <w:sz w:val="24"/>
                <w:szCs w:val="24"/>
              </w:rPr>
              <w:t>Обязательная аудиторная учебная нагрузка (всего)</w:t>
            </w:r>
          </w:p>
        </w:tc>
        <w:tc>
          <w:tcPr>
            <w:tcW w:w="1991" w:type="dxa"/>
          </w:tcPr>
          <w:p w:rsidR="00533BDC" w:rsidRPr="00303364" w:rsidRDefault="00533BDC" w:rsidP="007677C5">
            <w:pPr>
              <w:spacing w:line="276" w:lineRule="auto"/>
              <w:jc w:val="center"/>
              <w:rPr>
                <w:rFonts w:ascii="Times New Roman" w:hAnsi="Times New Roman"/>
                <w:b/>
                <w:i/>
                <w:iCs/>
                <w:sz w:val="24"/>
                <w:szCs w:val="24"/>
              </w:rPr>
            </w:pPr>
            <w:r>
              <w:rPr>
                <w:rFonts w:ascii="Times New Roman" w:hAnsi="Times New Roman"/>
                <w:b/>
                <w:i/>
                <w:iCs/>
                <w:sz w:val="24"/>
                <w:szCs w:val="24"/>
              </w:rPr>
              <w:t>108</w:t>
            </w:r>
          </w:p>
        </w:tc>
        <w:tc>
          <w:tcPr>
            <w:tcW w:w="1128" w:type="dxa"/>
            <w:gridSpan w:val="2"/>
            <w:tcBorders>
              <w:right w:val="single" w:sz="4" w:space="0" w:color="auto"/>
            </w:tcBorders>
            <w:vAlign w:val="center"/>
          </w:tcPr>
          <w:p w:rsidR="00533BDC" w:rsidRPr="00303364" w:rsidRDefault="00533BDC" w:rsidP="007677C5">
            <w:pPr>
              <w:spacing w:line="276" w:lineRule="auto"/>
              <w:jc w:val="center"/>
              <w:rPr>
                <w:rFonts w:ascii="Times New Roman" w:hAnsi="Times New Roman"/>
                <w:b/>
                <w:i/>
                <w:iCs/>
                <w:sz w:val="24"/>
                <w:szCs w:val="24"/>
              </w:rPr>
            </w:pPr>
          </w:p>
        </w:tc>
        <w:tc>
          <w:tcPr>
            <w:tcW w:w="992" w:type="dxa"/>
            <w:tcBorders>
              <w:right w:val="single" w:sz="4" w:space="0" w:color="auto"/>
            </w:tcBorders>
          </w:tcPr>
          <w:p w:rsidR="00533BDC" w:rsidRPr="00303364" w:rsidRDefault="00533BDC" w:rsidP="007677C5">
            <w:pPr>
              <w:spacing w:line="276" w:lineRule="auto"/>
              <w:jc w:val="center"/>
              <w:rPr>
                <w:rFonts w:ascii="Times New Roman" w:hAnsi="Times New Roman"/>
                <w:b/>
                <w:i/>
                <w:iCs/>
                <w:sz w:val="24"/>
                <w:szCs w:val="24"/>
              </w:rPr>
            </w:pPr>
          </w:p>
        </w:tc>
        <w:tc>
          <w:tcPr>
            <w:tcW w:w="992" w:type="dxa"/>
            <w:tcBorders>
              <w:left w:val="single" w:sz="4" w:space="0" w:color="auto"/>
            </w:tcBorders>
            <w:vAlign w:val="center"/>
          </w:tcPr>
          <w:p w:rsidR="00533BDC" w:rsidRPr="00303364" w:rsidRDefault="00533BDC" w:rsidP="007677C5">
            <w:pPr>
              <w:spacing w:line="276" w:lineRule="auto"/>
              <w:jc w:val="center"/>
              <w:rPr>
                <w:rFonts w:ascii="Times New Roman" w:hAnsi="Times New Roman"/>
                <w:b/>
                <w:i/>
                <w:iCs/>
                <w:sz w:val="24"/>
                <w:szCs w:val="24"/>
              </w:rPr>
            </w:pPr>
            <w:r>
              <w:rPr>
                <w:rFonts w:ascii="Times New Roman" w:hAnsi="Times New Roman"/>
                <w:b/>
                <w:i/>
                <w:iCs/>
                <w:sz w:val="24"/>
                <w:szCs w:val="24"/>
              </w:rPr>
              <w:t>108</w:t>
            </w:r>
          </w:p>
        </w:tc>
      </w:tr>
      <w:tr w:rsidR="00533BDC" w:rsidRPr="00303364" w:rsidTr="007677C5">
        <w:tc>
          <w:tcPr>
            <w:tcW w:w="5778" w:type="dxa"/>
            <w:vAlign w:val="center"/>
          </w:tcPr>
          <w:p w:rsidR="00533BDC" w:rsidRPr="00303364" w:rsidRDefault="00533BDC" w:rsidP="007677C5">
            <w:pPr>
              <w:spacing w:line="276" w:lineRule="auto"/>
              <w:rPr>
                <w:rFonts w:ascii="Times New Roman" w:hAnsi="Times New Roman"/>
                <w:sz w:val="24"/>
                <w:szCs w:val="24"/>
              </w:rPr>
            </w:pPr>
            <w:r w:rsidRPr="00303364">
              <w:rPr>
                <w:rFonts w:ascii="Times New Roman" w:hAnsi="Times New Roman"/>
                <w:sz w:val="24"/>
                <w:szCs w:val="24"/>
              </w:rPr>
              <w:t>в том числе:</w:t>
            </w:r>
          </w:p>
        </w:tc>
        <w:tc>
          <w:tcPr>
            <w:tcW w:w="1991" w:type="dxa"/>
          </w:tcPr>
          <w:p w:rsidR="00533BDC" w:rsidRPr="00303364" w:rsidRDefault="00533BDC" w:rsidP="007677C5">
            <w:pPr>
              <w:spacing w:line="276" w:lineRule="auto"/>
              <w:jc w:val="center"/>
              <w:rPr>
                <w:rFonts w:ascii="Times New Roman" w:hAnsi="Times New Roman"/>
                <w:iCs/>
                <w:sz w:val="24"/>
                <w:szCs w:val="24"/>
              </w:rPr>
            </w:pPr>
          </w:p>
        </w:tc>
        <w:tc>
          <w:tcPr>
            <w:tcW w:w="1128" w:type="dxa"/>
            <w:gridSpan w:val="2"/>
            <w:tcBorders>
              <w:right w:val="single" w:sz="4" w:space="0" w:color="auto"/>
            </w:tcBorders>
            <w:vAlign w:val="center"/>
          </w:tcPr>
          <w:p w:rsidR="00533BDC" w:rsidRPr="00303364" w:rsidRDefault="00533BDC" w:rsidP="007677C5">
            <w:pPr>
              <w:spacing w:line="276" w:lineRule="auto"/>
              <w:jc w:val="center"/>
              <w:rPr>
                <w:rFonts w:ascii="Times New Roman" w:hAnsi="Times New Roman"/>
                <w:iCs/>
                <w:sz w:val="24"/>
                <w:szCs w:val="24"/>
              </w:rPr>
            </w:pPr>
          </w:p>
        </w:tc>
        <w:tc>
          <w:tcPr>
            <w:tcW w:w="992" w:type="dxa"/>
            <w:tcBorders>
              <w:right w:val="single" w:sz="4" w:space="0" w:color="auto"/>
            </w:tcBorders>
          </w:tcPr>
          <w:p w:rsidR="00533BDC" w:rsidRPr="00303364" w:rsidRDefault="00533BDC" w:rsidP="007677C5">
            <w:pPr>
              <w:spacing w:line="276" w:lineRule="auto"/>
              <w:jc w:val="center"/>
              <w:rPr>
                <w:rFonts w:ascii="Times New Roman" w:hAnsi="Times New Roman"/>
                <w:iCs/>
                <w:sz w:val="24"/>
                <w:szCs w:val="24"/>
              </w:rPr>
            </w:pPr>
          </w:p>
        </w:tc>
        <w:tc>
          <w:tcPr>
            <w:tcW w:w="992" w:type="dxa"/>
            <w:tcBorders>
              <w:left w:val="single" w:sz="4" w:space="0" w:color="auto"/>
            </w:tcBorders>
            <w:vAlign w:val="center"/>
          </w:tcPr>
          <w:p w:rsidR="00533BDC" w:rsidRPr="00303364" w:rsidRDefault="00533BDC" w:rsidP="007677C5">
            <w:pPr>
              <w:spacing w:line="276" w:lineRule="auto"/>
              <w:jc w:val="center"/>
              <w:rPr>
                <w:rFonts w:ascii="Times New Roman" w:hAnsi="Times New Roman"/>
                <w:iCs/>
                <w:sz w:val="24"/>
                <w:szCs w:val="24"/>
              </w:rPr>
            </w:pPr>
          </w:p>
        </w:tc>
      </w:tr>
      <w:tr w:rsidR="00533BDC" w:rsidRPr="00303364" w:rsidTr="007677C5">
        <w:tc>
          <w:tcPr>
            <w:tcW w:w="5778" w:type="dxa"/>
            <w:vAlign w:val="center"/>
          </w:tcPr>
          <w:p w:rsidR="00533BDC" w:rsidRPr="00303364" w:rsidRDefault="00533BDC" w:rsidP="007677C5">
            <w:pPr>
              <w:spacing w:line="276" w:lineRule="auto"/>
              <w:rPr>
                <w:rFonts w:ascii="Times New Roman" w:hAnsi="Times New Roman"/>
                <w:sz w:val="24"/>
                <w:szCs w:val="24"/>
              </w:rPr>
            </w:pPr>
            <w:r w:rsidRPr="00303364">
              <w:rPr>
                <w:rFonts w:ascii="Times New Roman" w:hAnsi="Times New Roman"/>
                <w:sz w:val="24"/>
                <w:szCs w:val="24"/>
              </w:rPr>
              <w:t xml:space="preserve">теоретические занятия </w:t>
            </w:r>
          </w:p>
        </w:tc>
        <w:tc>
          <w:tcPr>
            <w:tcW w:w="1991" w:type="dxa"/>
          </w:tcPr>
          <w:p w:rsidR="00533BDC" w:rsidRPr="00303364" w:rsidRDefault="00533BDC" w:rsidP="007677C5">
            <w:pPr>
              <w:spacing w:line="276" w:lineRule="auto"/>
              <w:jc w:val="center"/>
              <w:rPr>
                <w:rFonts w:ascii="Times New Roman" w:hAnsi="Times New Roman"/>
                <w:iCs/>
                <w:sz w:val="24"/>
                <w:szCs w:val="24"/>
              </w:rPr>
            </w:pPr>
            <w:r>
              <w:rPr>
                <w:rFonts w:ascii="Times New Roman" w:hAnsi="Times New Roman"/>
                <w:iCs/>
                <w:sz w:val="24"/>
                <w:szCs w:val="24"/>
              </w:rPr>
              <w:t>80</w:t>
            </w:r>
          </w:p>
        </w:tc>
        <w:tc>
          <w:tcPr>
            <w:tcW w:w="1128" w:type="dxa"/>
            <w:gridSpan w:val="2"/>
            <w:tcBorders>
              <w:right w:val="single" w:sz="4" w:space="0" w:color="auto"/>
            </w:tcBorders>
            <w:vAlign w:val="center"/>
          </w:tcPr>
          <w:p w:rsidR="00533BDC" w:rsidRPr="00303364" w:rsidRDefault="00533BDC" w:rsidP="007677C5">
            <w:pPr>
              <w:spacing w:line="276" w:lineRule="auto"/>
              <w:jc w:val="center"/>
              <w:rPr>
                <w:rFonts w:ascii="Times New Roman" w:hAnsi="Times New Roman"/>
                <w:iCs/>
                <w:sz w:val="24"/>
                <w:szCs w:val="24"/>
              </w:rPr>
            </w:pPr>
          </w:p>
        </w:tc>
        <w:tc>
          <w:tcPr>
            <w:tcW w:w="992" w:type="dxa"/>
            <w:tcBorders>
              <w:right w:val="single" w:sz="4" w:space="0" w:color="auto"/>
            </w:tcBorders>
          </w:tcPr>
          <w:p w:rsidR="00533BDC" w:rsidRPr="00303364" w:rsidRDefault="00533BDC" w:rsidP="007677C5">
            <w:pPr>
              <w:spacing w:line="276" w:lineRule="auto"/>
              <w:jc w:val="center"/>
              <w:rPr>
                <w:rFonts w:ascii="Times New Roman" w:hAnsi="Times New Roman"/>
                <w:iCs/>
                <w:sz w:val="24"/>
                <w:szCs w:val="24"/>
              </w:rPr>
            </w:pPr>
          </w:p>
        </w:tc>
        <w:tc>
          <w:tcPr>
            <w:tcW w:w="992" w:type="dxa"/>
            <w:tcBorders>
              <w:left w:val="single" w:sz="4" w:space="0" w:color="auto"/>
            </w:tcBorders>
            <w:vAlign w:val="center"/>
          </w:tcPr>
          <w:p w:rsidR="00533BDC" w:rsidRPr="00303364" w:rsidRDefault="00533BDC" w:rsidP="007677C5">
            <w:pPr>
              <w:spacing w:line="276" w:lineRule="auto"/>
              <w:jc w:val="center"/>
              <w:rPr>
                <w:rFonts w:ascii="Times New Roman" w:hAnsi="Times New Roman"/>
                <w:iCs/>
                <w:sz w:val="24"/>
                <w:szCs w:val="24"/>
              </w:rPr>
            </w:pPr>
            <w:r>
              <w:rPr>
                <w:rFonts w:ascii="Times New Roman" w:hAnsi="Times New Roman"/>
                <w:iCs/>
                <w:sz w:val="24"/>
                <w:szCs w:val="24"/>
              </w:rPr>
              <w:t>80</w:t>
            </w:r>
          </w:p>
        </w:tc>
      </w:tr>
      <w:tr w:rsidR="00533BDC" w:rsidRPr="00303364" w:rsidTr="007677C5">
        <w:tc>
          <w:tcPr>
            <w:tcW w:w="5778" w:type="dxa"/>
            <w:vAlign w:val="center"/>
          </w:tcPr>
          <w:p w:rsidR="00533BDC" w:rsidRPr="00303364" w:rsidRDefault="00533BDC" w:rsidP="007677C5">
            <w:pPr>
              <w:spacing w:line="276" w:lineRule="auto"/>
              <w:rPr>
                <w:rFonts w:ascii="Times New Roman" w:hAnsi="Times New Roman"/>
                <w:sz w:val="24"/>
                <w:szCs w:val="24"/>
              </w:rPr>
            </w:pPr>
            <w:r w:rsidRPr="00303364">
              <w:rPr>
                <w:rFonts w:ascii="Times New Roman" w:hAnsi="Times New Roman"/>
                <w:sz w:val="24"/>
                <w:szCs w:val="24"/>
              </w:rPr>
              <w:t>практические занятия</w:t>
            </w:r>
          </w:p>
        </w:tc>
        <w:tc>
          <w:tcPr>
            <w:tcW w:w="1991" w:type="dxa"/>
          </w:tcPr>
          <w:p w:rsidR="00533BDC" w:rsidRPr="00303364" w:rsidRDefault="00533BDC" w:rsidP="007677C5">
            <w:pPr>
              <w:spacing w:line="276" w:lineRule="auto"/>
              <w:jc w:val="center"/>
              <w:rPr>
                <w:rFonts w:ascii="Times New Roman" w:hAnsi="Times New Roman"/>
                <w:iCs/>
                <w:sz w:val="24"/>
                <w:szCs w:val="24"/>
              </w:rPr>
            </w:pPr>
            <w:r w:rsidRPr="00303364">
              <w:rPr>
                <w:rFonts w:ascii="Times New Roman" w:hAnsi="Times New Roman"/>
                <w:iCs/>
                <w:sz w:val="24"/>
                <w:szCs w:val="24"/>
              </w:rPr>
              <w:t>2</w:t>
            </w:r>
            <w:r>
              <w:rPr>
                <w:rFonts w:ascii="Times New Roman" w:hAnsi="Times New Roman"/>
                <w:iCs/>
                <w:sz w:val="24"/>
                <w:szCs w:val="24"/>
              </w:rPr>
              <w:t>8</w:t>
            </w:r>
          </w:p>
        </w:tc>
        <w:tc>
          <w:tcPr>
            <w:tcW w:w="1128" w:type="dxa"/>
            <w:gridSpan w:val="2"/>
            <w:tcBorders>
              <w:right w:val="single" w:sz="4" w:space="0" w:color="auto"/>
            </w:tcBorders>
            <w:vAlign w:val="center"/>
          </w:tcPr>
          <w:p w:rsidR="00533BDC" w:rsidRPr="00303364" w:rsidRDefault="00533BDC" w:rsidP="007677C5">
            <w:pPr>
              <w:spacing w:line="276" w:lineRule="auto"/>
              <w:jc w:val="center"/>
              <w:rPr>
                <w:rFonts w:ascii="Times New Roman" w:hAnsi="Times New Roman"/>
                <w:iCs/>
                <w:sz w:val="24"/>
                <w:szCs w:val="24"/>
              </w:rPr>
            </w:pPr>
          </w:p>
        </w:tc>
        <w:tc>
          <w:tcPr>
            <w:tcW w:w="992" w:type="dxa"/>
            <w:tcBorders>
              <w:right w:val="single" w:sz="4" w:space="0" w:color="auto"/>
            </w:tcBorders>
          </w:tcPr>
          <w:p w:rsidR="00533BDC" w:rsidRPr="00303364" w:rsidRDefault="00533BDC" w:rsidP="007677C5">
            <w:pPr>
              <w:spacing w:line="276" w:lineRule="auto"/>
              <w:jc w:val="center"/>
              <w:rPr>
                <w:rFonts w:ascii="Times New Roman" w:hAnsi="Times New Roman"/>
                <w:iCs/>
                <w:sz w:val="24"/>
                <w:szCs w:val="24"/>
              </w:rPr>
            </w:pPr>
          </w:p>
        </w:tc>
        <w:tc>
          <w:tcPr>
            <w:tcW w:w="992" w:type="dxa"/>
            <w:tcBorders>
              <w:left w:val="single" w:sz="4" w:space="0" w:color="auto"/>
            </w:tcBorders>
            <w:vAlign w:val="center"/>
          </w:tcPr>
          <w:p w:rsidR="00533BDC" w:rsidRPr="00303364" w:rsidRDefault="00533BDC" w:rsidP="007677C5">
            <w:pPr>
              <w:spacing w:line="276" w:lineRule="auto"/>
              <w:jc w:val="center"/>
              <w:rPr>
                <w:rFonts w:ascii="Times New Roman" w:hAnsi="Times New Roman"/>
                <w:iCs/>
                <w:sz w:val="24"/>
                <w:szCs w:val="24"/>
              </w:rPr>
            </w:pPr>
            <w:r w:rsidRPr="00303364">
              <w:rPr>
                <w:rFonts w:ascii="Times New Roman" w:hAnsi="Times New Roman"/>
                <w:iCs/>
                <w:sz w:val="24"/>
                <w:szCs w:val="24"/>
              </w:rPr>
              <w:t>2</w:t>
            </w:r>
            <w:r>
              <w:rPr>
                <w:rFonts w:ascii="Times New Roman" w:hAnsi="Times New Roman"/>
                <w:iCs/>
                <w:sz w:val="24"/>
                <w:szCs w:val="24"/>
              </w:rPr>
              <w:t>8</w:t>
            </w:r>
          </w:p>
        </w:tc>
      </w:tr>
      <w:tr w:rsidR="00533BDC" w:rsidRPr="00303364" w:rsidTr="007677C5">
        <w:tc>
          <w:tcPr>
            <w:tcW w:w="5778" w:type="dxa"/>
            <w:vAlign w:val="center"/>
          </w:tcPr>
          <w:p w:rsidR="00533BDC" w:rsidRPr="00303364" w:rsidRDefault="00533BDC" w:rsidP="007677C5">
            <w:pPr>
              <w:spacing w:line="276" w:lineRule="auto"/>
              <w:rPr>
                <w:rFonts w:ascii="Times New Roman" w:hAnsi="Times New Roman"/>
                <w:sz w:val="24"/>
                <w:szCs w:val="24"/>
              </w:rPr>
            </w:pPr>
            <w:r w:rsidRPr="00303364">
              <w:rPr>
                <w:rFonts w:ascii="Times New Roman" w:hAnsi="Times New Roman"/>
                <w:sz w:val="24"/>
                <w:szCs w:val="24"/>
              </w:rPr>
              <w:t>консультация</w:t>
            </w:r>
          </w:p>
        </w:tc>
        <w:tc>
          <w:tcPr>
            <w:tcW w:w="1991" w:type="dxa"/>
          </w:tcPr>
          <w:p w:rsidR="00533BDC" w:rsidRPr="00303364" w:rsidRDefault="00533BDC" w:rsidP="007677C5">
            <w:pPr>
              <w:spacing w:line="276" w:lineRule="auto"/>
              <w:jc w:val="center"/>
              <w:rPr>
                <w:rFonts w:ascii="Times New Roman" w:hAnsi="Times New Roman"/>
                <w:iCs/>
                <w:sz w:val="24"/>
                <w:szCs w:val="24"/>
              </w:rPr>
            </w:pPr>
          </w:p>
        </w:tc>
        <w:tc>
          <w:tcPr>
            <w:tcW w:w="1128" w:type="dxa"/>
            <w:gridSpan w:val="2"/>
            <w:tcBorders>
              <w:right w:val="single" w:sz="4" w:space="0" w:color="auto"/>
            </w:tcBorders>
            <w:vAlign w:val="center"/>
          </w:tcPr>
          <w:p w:rsidR="00533BDC" w:rsidRPr="00303364" w:rsidRDefault="00533BDC" w:rsidP="007677C5">
            <w:pPr>
              <w:spacing w:line="276" w:lineRule="auto"/>
              <w:jc w:val="center"/>
              <w:rPr>
                <w:rFonts w:ascii="Times New Roman" w:hAnsi="Times New Roman"/>
                <w:iCs/>
                <w:sz w:val="24"/>
                <w:szCs w:val="24"/>
              </w:rPr>
            </w:pPr>
          </w:p>
        </w:tc>
        <w:tc>
          <w:tcPr>
            <w:tcW w:w="992" w:type="dxa"/>
            <w:tcBorders>
              <w:right w:val="single" w:sz="4" w:space="0" w:color="auto"/>
            </w:tcBorders>
          </w:tcPr>
          <w:p w:rsidR="00533BDC" w:rsidRPr="00303364" w:rsidRDefault="00533BDC" w:rsidP="007677C5">
            <w:pPr>
              <w:spacing w:line="276" w:lineRule="auto"/>
              <w:jc w:val="center"/>
              <w:rPr>
                <w:rFonts w:ascii="Times New Roman" w:hAnsi="Times New Roman"/>
                <w:iCs/>
                <w:sz w:val="24"/>
                <w:szCs w:val="24"/>
              </w:rPr>
            </w:pPr>
          </w:p>
        </w:tc>
        <w:tc>
          <w:tcPr>
            <w:tcW w:w="992" w:type="dxa"/>
            <w:tcBorders>
              <w:left w:val="single" w:sz="4" w:space="0" w:color="auto"/>
            </w:tcBorders>
            <w:vAlign w:val="center"/>
          </w:tcPr>
          <w:p w:rsidR="00533BDC" w:rsidRPr="00303364" w:rsidRDefault="00533BDC" w:rsidP="007677C5">
            <w:pPr>
              <w:spacing w:line="276" w:lineRule="auto"/>
              <w:jc w:val="center"/>
              <w:rPr>
                <w:rFonts w:ascii="Times New Roman" w:hAnsi="Times New Roman"/>
                <w:iCs/>
                <w:sz w:val="24"/>
                <w:szCs w:val="24"/>
              </w:rPr>
            </w:pPr>
          </w:p>
        </w:tc>
      </w:tr>
      <w:tr w:rsidR="00533BDC" w:rsidRPr="00303364" w:rsidTr="007677C5">
        <w:tc>
          <w:tcPr>
            <w:tcW w:w="5778" w:type="dxa"/>
            <w:vAlign w:val="center"/>
          </w:tcPr>
          <w:p w:rsidR="00533BDC" w:rsidRPr="00303364" w:rsidRDefault="00533BDC" w:rsidP="007677C5">
            <w:pPr>
              <w:spacing w:line="276" w:lineRule="auto"/>
              <w:rPr>
                <w:rFonts w:ascii="Times New Roman" w:hAnsi="Times New Roman"/>
                <w:b/>
                <w:i/>
                <w:sz w:val="24"/>
                <w:szCs w:val="24"/>
              </w:rPr>
            </w:pPr>
            <w:r w:rsidRPr="00303364">
              <w:rPr>
                <w:rFonts w:ascii="Times New Roman" w:hAnsi="Times New Roman"/>
                <w:b/>
                <w:i/>
                <w:sz w:val="24"/>
                <w:szCs w:val="24"/>
              </w:rPr>
              <w:t>Самостоятельная работа</w:t>
            </w:r>
          </w:p>
        </w:tc>
        <w:tc>
          <w:tcPr>
            <w:tcW w:w="1991" w:type="dxa"/>
          </w:tcPr>
          <w:p w:rsidR="00533BDC" w:rsidRPr="00303364" w:rsidRDefault="00533BDC" w:rsidP="007677C5">
            <w:pPr>
              <w:spacing w:line="276" w:lineRule="auto"/>
              <w:jc w:val="center"/>
              <w:rPr>
                <w:rFonts w:ascii="Times New Roman" w:hAnsi="Times New Roman"/>
                <w:b/>
                <w:i/>
                <w:iCs/>
                <w:sz w:val="24"/>
                <w:szCs w:val="24"/>
              </w:rPr>
            </w:pPr>
          </w:p>
        </w:tc>
        <w:tc>
          <w:tcPr>
            <w:tcW w:w="1128" w:type="dxa"/>
            <w:gridSpan w:val="2"/>
            <w:tcBorders>
              <w:right w:val="single" w:sz="4" w:space="0" w:color="auto"/>
            </w:tcBorders>
            <w:vAlign w:val="center"/>
          </w:tcPr>
          <w:p w:rsidR="00533BDC" w:rsidRPr="00303364" w:rsidRDefault="00533BDC" w:rsidP="007677C5">
            <w:pPr>
              <w:spacing w:line="276" w:lineRule="auto"/>
              <w:jc w:val="center"/>
              <w:rPr>
                <w:rFonts w:ascii="Times New Roman" w:hAnsi="Times New Roman"/>
                <w:b/>
                <w:i/>
                <w:iCs/>
                <w:sz w:val="24"/>
                <w:szCs w:val="24"/>
              </w:rPr>
            </w:pPr>
          </w:p>
        </w:tc>
        <w:tc>
          <w:tcPr>
            <w:tcW w:w="992" w:type="dxa"/>
            <w:tcBorders>
              <w:right w:val="single" w:sz="4" w:space="0" w:color="auto"/>
            </w:tcBorders>
          </w:tcPr>
          <w:p w:rsidR="00533BDC" w:rsidRPr="00303364" w:rsidRDefault="00533BDC" w:rsidP="007677C5">
            <w:pPr>
              <w:spacing w:line="276" w:lineRule="auto"/>
              <w:jc w:val="center"/>
              <w:rPr>
                <w:rFonts w:ascii="Times New Roman" w:hAnsi="Times New Roman"/>
                <w:b/>
                <w:i/>
                <w:iCs/>
                <w:sz w:val="24"/>
                <w:szCs w:val="24"/>
              </w:rPr>
            </w:pPr>
          </w:p>
        </w:tc>
        <w:tc>
          <w:tcPr>
            <w:tcW w:w="992" w:type="dxa"/>
            <w:tcBorders>
              <w:left w:val="single" w:sz="4" w:space="0" w:color="auto"/>
            </w:tcBorders>
            <w:vAlign w:val="center"/>
          </w:tcPr>
          <w:p w:rsidR="00533BDC" w:rsidRPr="00303364" w:rsidRDefault="00533BDC" w:rsidP="007677C5">
            <w:pPr>
              <w:spacing w:line="276" w:lineRule="auto"/>
              <w:jc w:val="center"/>
              <w:rPr>
                <w:rFonts w:ascii="Times New Roman" w:hAnsi="Times New Roman"/>
                <w:b/>
                <w:i/>
                <w:iCs/>
                <w:sz w:val="24"/>
                <w:szCs w:val="24"/>
              </w:rPr>
            </w:pPr>
          </w:p>
        </w:tc>
      </w:tr>
      <w:tr w:rsidR="00533BDC" w:rsidRPr="00303364" w:rsidTr="007677C5">
        <w:trPr>
          <w:trHeight w:val="378"/>
        </w:trPr>
        <w:tc>
          <w:tcPr>
            <w:tcW w:w="5778" w:type="dxa"/>
            <w:tcBorders>
              <w:right w:val="single" w:sz="4" w:space="0" w:color="auto"/>
            </w:tcBorders>
            <w:vAlign w:val="center"/>
          </w:tcPr>
          <w:p w:rsidR="00533BDC" w:rsidRPr="00303364" w:rsidRDefault="00533BDC" w:rsidP="007677C5">
            <w:pPr>
              <w:spacing w:line="276" w:lineRule="auto"/>
              <w:jc w:val="both"/>
              <w:rPr>
                <w:rFonts w:ascii="Times New Roman" w:hAnsi="Times New Roman"/>
                <w:b/>
                <w:i/>
                <w:iCs/>
                <w:sz w:val="24"/>
                <w:szCs w:val="24"/>
              </w:rPr>
            </w:pPr>
            <w:r w:rsidRPr="00303364">
              <w:rPr>
                <w:rFonts w:ascii="Times New Roman" w:hAnsi="Times New Roman"/>
                <w:b/>
                <w:i/>
                <w:iCs/>
                <w:sz w:val="24"/>
                <w:szCs w:val="24"/>
              </w:rPr>
              <w:t xml:space="preserve">Промежуточная аттестация </w:t>
            </w:r>
            <w:r w:rsidRPr="00303364">
              <w:rPr>
                <w:rFonts w:ascii="Times New Roman" w:hAnsi="Times New Roman"/>
                <w:i/>
                <w:iCs/>
                <w:sz w:val="24"/>
                <w:szCs w:val="24"/>
              </w:rPr>
              <w:t>в форме дифференцированного зачета</w:t>
            </w:r>
          </w:p>
        </w:tc>
        <w:tc>
          <w:tcPr>
            <w:tcW w:w="5103" w:type="dxa"/>
            <w:gridSpan w:val="5"/>
          </w:tcPr>
          <w:p w:rsidR="00533BDC" w:rsidRPr="00303364" w:rsidRDefault="00533BDC" w:rsidP="007677C5">
            <w:pPr>
              <w:spacing w:line="276" w:lineRule="auto"/>
              <w:jc w:val="center"/>
              <w:rPr>
                <w:rFonts w:ascii="Times New Roman" w:hAnsi="Times New Roman"/>
                <w:b/>
                <w:i/>
                <w:iCs/>
                <w:sz w:val="24"/>
                <w:szCs w:val="24"/>
              </w:rPr>
            </w:pPr>
          </w:p>
        </w:tc>
      </w:tr>
    </w:tbl>
    <w:p w:rsidR="00533BDC" w:rsidRPr="00303364" w:rsidRDefault="00533BDC" w:rsidP="00533BDC">
      <w:pPr>
        <w:tabs>
          <w:tab w:val="left" w:pos="3520"/>
        </w:tabs>
        <w:spacing w:after="0" w:line="276" w:lineRule="auto"/>
        <w:contextualSpacing/>
        <w:rPr>
          <w:rFonts w:ascii="Times New Roman" w:hAnsi="Times New Roman"/>
          <w:b/>
          <w:sz w:val="24"/>
          <w:szCs w:val="24"/>
        </w:rPr>
      </w:pPr>
    </w:p>
    <w:p w:rsidR="00533BDC" w:rsidRPr="00303364" w:rsidRDefault="00533BDC" w:rsidP="00533BDC">
      <w:pPr>
        <w:tabs>
          <w:tab w:val="left" w:pos="3520"/>
        </w:tabs>
        <w:spacing w:after="0" w:line="276" w:lineRule="auto"/>
        <w:contextualSpacing/>
        <w:jc w:val="center"/>
        <w:rPr>
          <w:rFonts w:ascii="Times New Roman" w:hAnsi="Times New Roman"/>
          <w:b/>
          <w:sz w:val="24"/>
          <w:szCs w:val="24"/>
        </w:rPr>
      </w:pPr>
      <w:r w:rsidRPr="00303364">
        <w:rPr>
          <w:rFonts w:ascii="Times New Roman" w:hAnsi="Times New Roman"/>
          <w:b/>
          <w:sz w:val="24"/>
          <w:szCs w:val="24"/>
        </w:rPr>
        <w:t>4.Перечень тем практических занятий</w:t>
      </w:r>
    </w:p>
    <w:p w:rsidR="00533BDC" w:rsidRPr="00303364" w:rsidRDefault="00533BDC" w:rsidP="00533BDC">
      <w:pPr>
        <w:spacing w:line="276" w:lineRule="auto"/>
        <w:rPr>
          <w:rFonts w:ascii="Times New Roman" w:eastAsia="Times New Roman" w:hAnsi="Times New Roman"/>
          <w:sz w:val="24"/>
          <w:szCs w:val="24"/>
          <w:lang w:eastAsia="ru-RU"/>
        </w:rPr>
      </w:pPr>
      <w:r w:rsidRPr="00303364">
        <w:rPr>
          <w:rFonts w:ascii="Times New Roman" w:eastAsia="Times New Roman" w:hAnsi="Times New Roman"/>
          <w:b/>
          <w:color w:val="000000"/>
          <w:sz w:val="24"/>
          <w:szCs w:val="24"/>
          <w:lang w:eastAsia="ru-RU"/>
        </w:rPr>
        <w:t>Практическое занятие №1</w:t>
      </w:r>
      <w:r w:rsidRPr="00303364">
        <w:rPr>
          <w:rFonts w:ascii="Times New Roman" w:eastAsia="Times New Roman" w:hAnsi="Times New Roman"/>
          <w:sz w:val="24"/>
          <w:szCs w:val="24"/>
          <w:lang w:eastAsia="ru-RU"/>
        </w:rPr>
        <w:t xml:space="preserve"> Д. И. Писарев "Базаров"</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 </w:t>
      </w:r>
      <w:r w:rsidRPr="00303364">
        <w:rPr>
          <w:rFonts w:ascii="Times New Roman" w:eastAsia="Times New Roman" w:hAnsi="Times New Roman"/>
          <w:color w:val="000000"/>
          <w:sz w:val="24"/>
          <w:szCs w:val="24"/>
          <w:lang w:eastAsia="ru-RU"/>
        </w:rPr>
        <w:t>Ф.И. Тютчев. Стихотворения “Нам не дано предугадать”, “К.Б.”</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bCs/>
          <w:color w:val="000000"/>
          <w:sz w:val="24"/>
          <w:szCs w:val="24"/>
          <w:lang w:eastAsia="ru-RU"/>
        </w:rPr>
        <w:t xml:space="preserve">Практическое занятие № 3. </w:t>
      </w:r>
      <w:r w:rsidRPr="00303364">
        <w:rPr>
          <w:rFonts w:ascii="Times New Roman" w:eastAsia="Times New Roman" w:hAnsi="Times New Roman"/>
          <w:color w:val="000000"/>
          <w:sz w:val="24"/>
          <w:szCs w:val="24"/>
          <w:lang w:eastAsia="ru-RU"/>
        </w:rPr>
        <w:t>Н. А. Некрасов. Стихотворения.</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4/5. </w:t>
      </w:r>
      <w:r w:rsidRPr="00303364">
        <w:rPr>
          <w:rFonts w:ascii="Times New Roman" w:eastAsia="Times New Roman" w:hAnsi="Times New Roman"/>
          <w:color w:val="000000"/>
          <w:sz w:val="24"/>
          <w:szCs w:val="24"/>
          <w:lang w:eastAsia="ru-RU"/>
        </w:rPr>
        <w:t>Поэма Некрасова “Кому на Руси жить хорошо”.</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8. </w:t>
      </w:r>
      <w:r w:rsidRPr="00303364">
        <w:rPr>
          <w:rFonts w:ascii="Times New Roman" w:eastAsia="Times New Roman" w:hAnsi="Times New Roman"/>
          <w:color w:val="000000"/>
          <w:sz w:val="24"/>
          <w:szCs w:val="24"/>
          <w:lang w:eastAsia="ru-RU"/>
        </w:rPr>
        <w:t>А.П. Чехов. Рассказы Чехова “</w:t>
      </w:r>
      <w:proofErr w:type="spellStart"/>
      <w:r w:rsidRPr="00303364">
        <w:rPr>
          <w:rFonts w:ascii="Times New Roman" w:eastAsia="Times New Roman" w:hAnsi="Times New Roman"/>
          <w:color w:val="000000"/>
          <w:sz w:val="24"/>
          <w:szCs w:val="24"/>
          <w:lang w:eastAsia="ru-RU"/>
        </w:rPr>
        <w:t>Ионыч</w:t>
      </w:r>
      <w:proofErr w:type="spellEnd"/>
      <w:r w:rsidRPr="00303364">
        <w:rPr>
          <w:rFonts w:ascii="Times New Roman" w:eastAsia="Times New Roman" w:hAnsi="Times New Roman"/>
          <w:color w:val="000000"/>
          <w:sz w:val="24"/>
          <w:szCs w:val="24"/>
          <w:lang w:eastAsia="ru-RU"/>
        </w:rPr>
        <w:t>”, “Человек в футляре”</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9. </w:t>
      </w:r>
      <w:r w:rsidRPr="00303364">
        <w:rPr>
          <w:rFonts w:ascii="Times New Roman" w:eastAsia="Times New Roman" w:hAnsi="Times New Roman"/>
          <w:color w:val="000000"/>
          <w:sz w:val="24"/>
          <w:szCs w:val="24"/>
          <w:lang w:eastAsia="ru-RU"/>
        </w:rPr>
        <w:t>А. Чехов. Пьеса “Вишневый сад”</w:t>
      </w:r>
    </w:p>
    <w:p w:rsidR="00533BDC" w:rsidRPr="00303364" w:rsidRDefault="00533BDC" w:rsidP="00533BDC">
      <w:pPr>
        <w:spacing w:line="276" w:lineRule="auto"/>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Практическое занятие № 10. </w:t>
      </w:r>
      <w:r w:rsidRPr="00303364">
        <w:rPr>
          <w:rFonts w:ascii="Times New Roman" w:eastAsia="Times New Roman" w:hAnsi="Times New Roman" w:cs="Times New Roman"/>
          <w:sz w:val="24"/>
          <w:szCs w:val="24"/>
        </w:rPr>
        <w:t xml:space="preserve">А.И. Куприн. Повесть “Олеся” </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11. </w:t>
      </w:r>
      <w:r w:rsidRPr="00303364">
        <w:rPr>
          <w:rFonts w:ascii="Times New Roman" w:eastAsia="Times New Roman" w:hAnsi="Times New Roman"/>
          <w:color w:val="000000"/>
          <w:sz w:val="24"/>
          <w:szCs w:val="24"/>
          <w:lang w:eastAsia="ru-RU"/>
        </w:rPr>
        <w:t>Поэма Маяковского “Облако в штанах”</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lastRenderedPageBreak/>
        <w:t>Практическое занятие № 12.</w:t>
      </w:r>
      <w:r w:rsidRPr="00303364">
        <w:rPr>
          <w:rFonts w:ascii="Times New Roman" w:eastAsia="Times New Roman" w:hAnsi="Times New Roman"/>
          <w:color w:val="000000"/>
          <w:sz w:val="24"/>
          <w:szCs w:val="24"/>
          <w:lang w:eastAsia="ru-RU"/>
        </w:rPr>
        <w:t xml:space="preserve"> С.А. Есенин. Стихотворения.</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13. </w:t>
      </w:r>
      <w:r w:rsidRPr="00303364">
        <w:rPr>
          <w:rFonts w:ascii="Times New Roman" w:eastAsia="Times New Roman" w:hAnsi="Times New Roman"/>
          <w:color w:val="000000"/>
          <w:sz w:val="24"/>
          <w:szCs w:val="24"/>
          <w:lang w:eastAsia="ru-RU"/>
        </w:rPr>
        <w:t>М.А. Шолохов. Роман - эпопея “Тихий Дон”</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14. </w:t>
      </w:r>
      <w:r w:rsidRPr="00303364">
        <w:rPr>
          <w:rFonts w:ascii="Times New Roman" w:eastAsia="Times New Roman" w:hAnsi="Times New Roman"/>
          <w:color w:val="000000"/>
          <w:sz w:val="24"/>
          <w:szCs w:val="24"/>
          <w:lang w:eastAsia="ru-RU"/>
        </w:rPr>
        <w:t>Поэзия о Великой отечественной войне.</w:t>
      </w:r>
    </w:p>
    <w:p w:rsidR="00533BDC" w:rsidRPr="00303364" w:rsidRDefault="00533BDC" w:rsidP="00533BDC">
      <w:pPr>
        <w:spacing w:line="276" w:lineRule="auto"/>
        <w:rPr>
          <w:rFonts w:ascii="Times New Roman" w:eastAsia="Times New Roman" w:hAnsi="Times New Roman"/>
          <w:sz w:val="24"/>
          <w:szCs w:val="24"/>
          <w:shd w:val="clear" w:color="FFFFFF" w:fill="FFFFFF"/>
        </w:rPr>
      </w:pPr>
      <w:r w:rsidRPr="00303364">
        <w:rPr>
          <w:rFonts w:ascii="Times New Roman" w:eastAsia="Times New Roman" w:hAnsi="Times New Roman"/>
          <w:b/>
          <w:color w:val="000000"/>
          <w:sz w:val="24"/>
          <w:szCs w:val="24"/>
          <w:lang w:eastAsia="ru-RU"/>
        </w:rPr>
        <w:t xml:space="preserve">Практическое занятие № 15. </w:t>
      </w:r>
      <w:r w:rsidRPr="00303364">
        <w:rPr>
          <w:rFonts w:ascii="Times New Roman" w:eastAsia="Times New Roman" w:hAnsi="Times New Roman"/>
          <w:color w:val="000000"/>
          <w:sz w:val="24"/>
          <w:szCs w:val="24"/>
          <w:lang w:eastAsia="ru-RU"/>
        </w:rPr>
        <w:t xml:space="preserve">А.И. Солженицын. </w:t>
      </w:r>
      <w:r w:rsidRPr="00303364">
        <w:rPr>
          <w:rFonts w:ascii="Times New Roman" w:eastAsia="Times New Roman" w:hAnsi="Times New Roman"/>
          <w:sz w:val="24"/>
          <w:szCs w:val="24"/>
          <w:shd w:val="clear" w:color="FFFFFF" w:fill="FFFFFF"/>
        </w:rPr>
        <w:t>Повесть «Один день Ивана Денисовича».</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16. </w:t>
      </w:r>
      <w:r w:rsidRPr="00303364">
        <w:rPr>
          <w:rFonts w:ascii="Times New Roman" w:eastAsia="Times New Roman" w:hAnsi="Times New Roman"/>
          <w:color w:val="000000"/>
          <w:sz w:val="24"/>
          <w:szCs w:val="24"/>
          <w:lang w:eastAsia="ru-RU"/>
        </w:rPr>
        <w:t>В.М. Шукшин. Рассказы “Срезал”, “Обида”.</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17. </w:t>
      </w:r>
      <w:r w:rsidRPr="00303364">
        <w:rPr>
          <w:rFonts w:ascii="Times New Roman" w:eastAsia="Times New Roman" w:hAnsi="Times New Roman"/>
          <w:color w:val="000000"/>
          <w:sz w:val="24"/>
          <w:szCs w:val="24"/>
          <w:lang w:eastAsia="ru-RU"/>
        </w:rPr>
        <w:t>Н.М. Рубцов. Стихотворения</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18/19. </w:t>
      </w:r>
      <w:r w:rsidRPr="00303364">
        <w:rPr>
          <w:rFonts w:ascii="Times New Roman" w:eastAsia="Times New Roman" w:hAnsi="Times New Roman"/>
          <w:color w:val="000000"/>
          <w:sz w:val="24"/>
          <w:szCs w:val="24"/>
          <w:lang w:eastAsia="ru-RU"/>
        </w:rPr>
        <w:t>В.Т. Шаламов “Колымские рассказы”</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20/21. </w:t>
      </w:r>
      <w:r w:rsidRPr="00303364">
        <w:rPr>
          <w:rFonts w:ascii="Times New Roman" w:eastAsia="Times New Roman" w:hAnsi="Times New Roman"/>
          <w:color w:val="000000"/>
          <w:sz w:val="24"/>
          <w:szCs w:val="24"/>
          <w:lang w:eastAsia="ru-RU"/>
        </w:rPr>
        <w:t>Ю.В. Трифонов. Повесть “Обмен”.</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22. </w:t>
      </w:r>
      <w:r w:rsidRPr="00303364">
        <w:rPr>
          <w:rFonts w:ascii="Times New Roman" w:eastAsia="Times New Roman" w:hAnsi="Times New Roman"/>
          <w:color w:val="000000"/>
          <w:sz w:val="24"/>
          <w:szCs w:val="24"/>
          <w:lang w:eastAsia="ru-RU"/>
        </w:rPr>
        <w:t>Б.А.  Ахмадулина.  Стихотворение “По улице моей который год...”</w:t>
      </w:r>
    </w:p>
    <w:p w:rsidR="00533BDC" w:rsidRPr="00303364"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23. </w:t>
      </w:r>
      <w:proofErr w:type="spellStart"/>
      <w:r w:rsidRPr="00303364">
        <w:rPr>
          <w:rFonts w:ascii="Times New Roman" w:eastAsia="Times New Roman" w:hAnsi="Times New Roman"/>
          <w:color w:val="000000"/>
          <w:sz w:val="24"/>
          <w:szCs w:val="24"/>
          <w:lang w:eastAsia="ru-RU"/>
        </w:rPr>
        <w:t>А.Вознесенский</w:t>
      </w:r>
      <w:proofErr w:type="spellEnd"/>
      <w:r w:rsidRPr="00303364">
        <w:rPr>
          <w:rFonts w:ascii="Times New Roman" w:eastAsia="Times New Roman" w:hAnsi="Times New Roman"/>
          <w:color w:val="000000"/>
          <w:sz w:val="24"/>
          <w:szCs w:val="24"/>
          <w:lang w:eastAsia="ru-RU"/>
        </w:rPr>
        <w:t>. Стихотворение “Сага”</w:t>
      </w:r>
    </w:p>
    <w:p w:rsidR="00533BDC" w:rsidRPr="005A68E2" w:rsidRDefault="00533BDC" w:rsidP="00533BDC">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bCs/>
          <w:sz w:val="24"/>
          <w:szCs w:val="24"/>
          <w:shd w:val="clear" w:color="FFFFFF" w:fill="FFFFFF"/>
        </w:rPr>
        <w:t>Практическая работа № 24.</w:t>
      </w:r>
      <w:r w:rsidRPr="00303364">
        <w:rPr>
          <w:rFonts w:ascii="Times New Roman" w:eastAsia="Times New Roman" w:hAnsi="Times New Roman"/>
          <w:sz w:val="24"/>
          <w:szCs w:val="24"/>
          <w:shd w:val="clear" w:color="FFFFFF" w:fill="FFFFFF"/>
        </w:rPr>
        <w:t xml:space="preserve"> Расул Гамзатов. Стихотворения “Не торопись”, О любви”</w:t>
      </w:r>
    </w:p>
    <w:p w:rsidR="00533BDC" w:rsidRPr="00303364" w:rsidRDefault="00533BDC" w:rsidP="00533BDC">
      <w:pPr>
        <w:pStyle w:val="1"/>
        <w:spacing w:line="276" w:lineRule="auto"/>
        <w:contextualSpacing/>
        <w:jc w:val="center"/>
        <w:rPr>
          <w:rFonts w:ascii="Times New Roman" w:hAnsi="Times New Roman" w:cs="Times New Roman"/>
          <w:b/>
          <w:sz w:val="24"/>
          <w:szCs w:val="24"/>
        </w:rPr>
      </w:pPr>
      <w:r w:rsidRPr="00303364">
        <w:rPr>
          <w:rFonts w:ascii="Times New Roman" w:hAnsi="Times New Roman" w:cs="Times New Roman"/>
          <w:b/>
          <w:sz w:val="24"/>
          <w:szCs w:val="24"/>
        </w:rPr>
        <w:t xml:space="preserve">5. Методические рекомендации по проведению анализа лирического произведения </w:t>
      </w:r>
      <w:proofErr w:type="gramStart"/>
      <w:r w:rsidRPr="00303364">
        <w:rPr>
          <w:rFonts w:ascii="Times New Roman" w:hAnsi="Times New Roman" w:cs="Times New Roman"/>
          <w:b/>
          <w:sz w:val="24"/>
          <w:szCs w:val="24"/>
        </w:rPr>
        <w:t xml:space="preserve">( </w:t>
      </w:r>
      <w:proofErr w:type="gramEnd"/>
      <w:r w:rsidRPr="00303364">
        <w:rPr>
          <w:rFonts w:ascii="Times New Roman" w:hAnsi="Times New Roman" w:cs="Times New Roman"/>
          <w:b/>
          <w:sz w:val="24"/>
          <w:szCs w:val="24"/>
        </w:rPr>
        <w:t>практические занятия № 2, 3, 17)</w:t>
      </w:r>
    </w:p>
    <w:p w:rsidR="00533BDC" w:rsidRPr="00303364" w:rsidRDefault="00533BDC" w:rsidP="00533BDC">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Название стихотворения и его автор.</w:t>
      </w:r>
    </w:p>
    <w:p w:rsidR="00533BDC" w:rsidRPr="00303364" w:rsidRDefault="00533BDC" w:rsidP="00533BDC">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Ведущая тема. (О чем стихотворение?)</w:t>
      </w:r>
    </w:p>
    <w:p w:rsidR="00533BDC" w:rsidRPr="00303364" w:rsidRDefault="00533BDC" w:rsidP="00533BDC">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Основная мысль. (Что хотел сказать поэт в стихотворении?)</w:t>
      </w:r>
    </w:p>
    <w:p w:rsidR="00533BDC" w:rsidRPr="00303364" w:rsidRDefault="00533BDC" w:rsidP="00533BDC">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Какую картину рисует в своем стихотворении? </w:t>
      </w:r>
      <w:proofErr w:type="gramStart"/>
      <w:r w:rsidRPr="00303364">
        <w:rPr>
          <w:rFonts w:ascii="Times New Roman" w:eastAsia="Times New Roman" w:hAnsi="Times New Roman"/>
          <w:sz w:val="24"/>
          <w:szCs w:val="24"/>
          <w:lang w:eastAsia="ru-RU"/>
        </w:rPr>
        <w:t>(Опишите.</w:t>
      </w:r>
      <w:proofErr w:type="gramEnd"/>
      <w:r w:rsidRPr="00303364">
        <w:rPr>
          <w:rFonts w:ascii="Times New Roman" w:eastAsia="Times New Roman" w:hAnsi="Times New Roman"/>
          <w:sz w:val="24"/>
          <w:szCs w:val="24"/>
          <w:lang w:eastAsia="ru-RU"/>
        </w:rPr>
        <w:t xml:space="preserve"> Обратите внимание на детали прорисовки картин, их цветовую гамму. </w:t>
      </w:r>
      <w:proofErr w:type="gramStart"/>
      <w:r w:rsidRPr="00303364">
        <w:rPr>
          <w:rFonts w:ascii="Times New Roman" w:eastAsia="Times New Roman" w:hAnsi="Times New Roman"/>
          <w:sz w:val="24"/>
          <w:szCs w:val="24"/>
          <w:lang w:eastAsia="ru-RU"/>
        </w:rPr>
        <w:t>Какие слова в стихотворении подсказали вам названные особенности изображения?)</w:t>
      </w:r>
      <w:proofErr w:type="gramEnd"/>
    </w:p>
    <w:p w:rsidR="00533BDC" w:rsidRPr="00303364" w:rsidRDefault="00533BDC" w:rsidP="00533BDC">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Настроение, чувства, передаваемые автором. Как меняются чувства от начала к финалу стихотворения?</w:t>
      </w:r>
    </w:p>
    <w:p w:rsidR="00533BDC" w:rsidRPr="00303364" w:rsidRDefault="00533BDC" w:rsidP="00533BDC">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Главные образы стихотворения. Выразительные средства (эпитеты, метафоры, сравнения). Синтаксические фигуры: антитеза, обращение, восклицание.</w:t>
      </w:r>
    </w:p>
    <w:p w:rsidR="00533BDC" w:rsidRPr="00303364" w:rsidRDefault="00533BDC" w:rsidP="00533BDC">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Собственное отношение к </w:t>
      </w:r>
      <w:proofErr w:type="gramStart"/>
      <w:r w:rsidRPr="00303364">
        <w:rPr>
          <w:rFonts w:ascii="Times New Roman" w:eastAsia="Times New Roman" w:hAnsi="Times New Roman"/>
          <w:sz w:val="24"/>
          <w:szCs w:val="24"/>
          <w:lang w:eastAsia="ru-RU"/>
        </w:rPr>
        <w:t>прочитанному</w:t>
      </w:r>
      <w:proofErr w:type="gramEnd"/>
      <w:r w:rsidRPr="00303364">
        <w:rPr>
          <w:rFonts w:ascii="Times New Roman" w:eastAsia="Times New Roman" w:hAnsi="Times New Roman"/>
          <w:sz w:val="24"/>
          <w:szCs w:val="24"/>
          <w:lang w:eastAsia="ru-RU"/>
        </w:rPr>
        <w:t>. Какие чувства вызывает стихотворение?</w:t>
      </w:r>
    </w:p>
    <w:p w:rsidR="00533BDC" w:rsidRPr="00303364" w:rsidRDefault="00533BDC" w:rsidP="00533BDC">
      <w:pPr>
        <w:shd w:val="clear" w:color="auto" w:fill="FFFFFF"/>
        <w:spacing w:after="0" w:line="276" w:lineRule="auto"/>
        <w:textAlignment w:val="baseline"/>
        <w:rPr>
          <w:rFonts w:ascii="Times New Roman" w:eastAsia="Times New Roman" w:hAnsi="Times New Roman"/>
          <w:color w:val="000000"/>
          <w:sz w:val="24"/>
          <w:szCs w:val="24"/>
          <w:lang w:eastAsia="ru-RU"/>
        </w:rPr>
      </w:pPr>
      <w:r w:rsidRPr="00303364">
        <w:rPr>
          <w:rFonts w:ascii="Times New Roman" w:eastAsia="Times New Roman" w:hAnsi="Times New Roman"/>
          <w:b/>
          <w:bCs/>
          <w:color w:val="000000"/>
          <w:sz w:val="24"/>
          <w:szCs w:val="24"/>
          <w:lang w:eastAsia="ru-RU"/>
        </w:rPr>
        <w:t>Речевые клише</w:t>
      </w:r>
    </w:p>
    <w:p w:rsidR="00533BDC" w:rsidRPr="00303364" w:rsidRDefault="00533BDC" w:rsidP="00533BDC">
      <w:pPr>
        <w:shd w:val="clear" w:color="auto" w:fill="FFFFFF"/>
        <w:spacing w:after="300" w:line="276" w:lineRule="auto"/>
        <w:textAlignment w:val="baseline"/>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Как построить предложение? Как правильно сочетать слова друг с другом, чтобы избежать грамматических и речевых ошибок? В этом могут помочь речевые клише – универсальные обороты речи, которые легко вставить в любое сочинение, на месте пропуска добавив необходимые слова или выражения.</w:t>
      </w:r>
    </w:p>
    <w:p w:rsidR="00533BDC" w:rsidRPr="00303364" w:rsidRDefault="00533BDC" w:rsidP="00533BDC">
      <w:pPr>
        <w:shd w:val="clear" w:color="auto" w:fill="FFFFFF"/>
        <w:spacing w:after="300" w:line="276" w:lineRule="auto"/>
        <w:textAlignment w:val="baseline"/>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 стихотворении … (автор, название) говорится о</w:t>
      </w:r>
      <w:proofErr w:type="gramStart"/>
      <w:r w:rsidRPr="00303364">
        <w:rPr>
          <w:rFonts w:ascii="Times New Roman" w:eastAsia="Times New Roman" w:hAnsi="Times New Roman"/>
          <w:color w:val="000000"/>
          <w:sz w:val="24"/>
          <w:szCs w:val="24"/>
          <w:lang w:eastAsia="ru-RU"/>
        </w:rPr>
        <w:t xml:space="preserve"> …</w:t>
      </w:r>
      <w:r w:rsidRPr="00303364">
        <w:rPr>
          <w:rFonts w:ascii="Times New Roman" w:eastAsia="Times New Roman" w:hAnsi="Times New Roman"/>
          <w:color w:val="000000"/>
          <w:sz w:val="24"/>
          <w:szCs w:val="24"/>
          <w:lang w:eastAsia="ru-RU"/>
        </w:rPr>
        <w:br/>
        <w:t>В</w:t>
      </w:r>
      <w:proofErr w:type="gramEnd"/>
      <w:r w:rsidRPr="00303364">
        <w:rPr>
          <w:rFonts w:ascii="Times New Roman" w:eastAsia="Times New Roman" w:hAnsi="Times New Roman"/>
          <w:color w:val="000000"/>
          <w:sz w:val="24"/>
          <w:szCs w:val="24"/>
          <w:lang w:eastAsia="ru-RU"/>
        </w:rPr>
        <w:t xml:space="preserve"> стихотворении …(название) … (фамилия поэта) описывается …</w:t>
      </w:r>
      <w:r w:rsidRPr="00303364">
        <w:rPr>
          <w:rFonts w:ascii="Times New Roman" w:eastAsia="Times New Roman" w:hAnsi="Times New Roman"/>
          <w:color w:val="000000"/>
          <w:sz w:val="24"/>
          <w:szCs w:val="24"/>
          <w:lang w:eastAsia="ru-RU"/>
        </w:rPr>
        <w:br/>
        <w:t>В стихотворении царит … настроение.</w:t>
      </w:r>
      <w:r w:rsidRPr="00303364">
        <w:rPr>
          <w:rFonts w:ascii="Times New Roman" w:eastAsia="Times New Roman" w:hAnsi="Times New Roman"/>
          <w:color w:val="000000"/>
          <w:sz w:val="24"/>
          <w:szCs w:val="24"/>
          <w:lang w:eastAsia="ru-RU"/>
        </w:rPr>
        <w:br/>
        <w:t>Стихотворение … пронизано … настроением.</w:t>
      </w:r>
      <w:r w:rsidRPr="00303364">
        <w:rPr>
          <w:rFonts w:ascii="Times New Roman" w:eastAsia="Times New Roman" w:hAnsi="Times New Roman"/>
          <w:color w:val="000000"/>
          <w:sz w:val="24"/>
          <w:szCs w:val="24"/>
          <w:lang w:eastAsia="ru-RU"/>
        </w:rPr>
        <w:br/>
        <w:t>Настроение этого стихотворения ….</w:t>
      </w:r>
      <w:r w:rsidRPr="00303364">
        <w:rPr>
          <w:rFonts w:ascii="Times New Roman" w:eastAsia="Times New Roman" w:hAnsi="Times New Roman"/>
          <w:color w:val="000000"/>
          <w:sz w:val="24"/>
          <w:szCs w:val="24"/>
          <w:lang w:eastAsia="ru-RU"/>
        </w:rPr>
        <w:br/>
        <w:t>Настроение меняется на протяжении стихотворения: от … к ….</w:t>
      </w:r>
      <w:r w:rsidRPr="00303364">
        <w:rPr>
          <w:rFonts w:ascii="Times New Roman" w:eastAsia="Times New Roman" w:hAnsi="Times New Roman"/>
          <w:color w:val="000000"/>
          <w:sz w:val="24"/>
          <w:szCs w:val="24"/>
          <w:lang w:eastAsia="ru-RU"/>
        </w:rPr>
        <w:br/>
        <w:t>Настроение стихотворения подчёркивает …</w:t>
      </w:r>
      <w:r w:rsidRPr="00303364">
        <w:rPr>
          <w:rFonts w:ascii="Times New Roman" w:eastAsia="Times New Roman" w:hAnsi="Times New Roman"/>
          <w:color w:val="000000"/>
          <w:sz w:val="24"/>
          <w:szCs w:val="24"/>
          <w:lang w:eastAsia="ru-RU"/>
        </w:rPr>
        <w:br/>
      </w:r>
      <w:proofErr w:type="gramStart"/>
      <w:r w:rsidRPr="00303364">
        <w:rPr>
          <w:rFonts w:ascii="Times New Roman" w:eastAsia="Times New Roman" w:hAnsi="Times New Roman"/>
          <w:color w:val="000000"/>
          <w:sz w:val="24"/>
          <w:szCs w:val="24"/>
          <w:lang w:eastAsia="ru-RU"/>
        </w:rPr>
        <w:t>Автора</w:t>
      </w:r>
      <w:proofErr w:type="gramEnd"/>
      <w:r w:rsidRPr="00303364">
        <w:rPr>
          <w:rFonts w:ascii="Times New Roman" w:eastAsia="Times New Roman" w:hAnsi="Times New Roman"/>
          <w:color w:val="000000"/>
          <w:sz w:val="24"/>
          <w:szCs w:val="24"/>
          <w:lang w:eastAsia="ru-RU"/>
        </w:rPr>
        <w:t xml:space="preserve"> пронизывает чувство …</w:t>
      </w:r>
      <w:r w:rsidRPr="00303364">
        <w:rPr>
          <w:rFonts w:ascii="Times New Roman" w:eastAsia="Times New Roman" w:hAnsi="Times New Roman"/>
          <w:color w:val="000000"/>
          <w:sz w:val="24"/>
          <w:szCs w:val="24"/>
          <w:lang w:eastAsia="ru-RU"/>
        </w:rPr>
        <w:br/>
      </w:r>
      <w:r w:rsidRPr="00303364">
        <w:rPr>
          <w:rFonts w:ascii="Times New Roman" w:eastAsia="Times New Roman" w:hAnsi="Times New Roman"/>
          <w:color w:val="000000"/>
          <w:sz w:val="24"/>
          <w:szCs w:val="24"/>
          <w:lang w:eastAsia="ru-RU"/>
        </w:rPr>
        <w:lastRenderedPageBreak/>
        <w:t>Стихотворение можно разделить на … части, так как …</w:t>
      </w:r>
      <w:r w:rsidRPr="00303364">
        <w:rPr>
          <w:rFonts w:ascii="Times New Roman" w:eastAsia="Times New Roman" w:hAnsi="Times New Roman"/>
          <w:color w:val="000000"/>
          <w:sz w:val="24"/>
          <w:szCs w:val="24"/>
          <w:lang w:eastAsia="ru-RU"/>
        </w:rPr>
        <w:br/>
        <w:t>Композиционно стихотворение делится на … части.</w:t>
      </w:r>
      <w:r w:rsidRPr="00303364">
        <w:rPr>
          <w:rFonts w:ascii="Times New Roman" w:eastAsia="Times New Roman" w:hAnsi="Times New Roman"/>
          <w:color w:val="000000"/>
          <w:sz w:val="24"/>
          <w:szCs w:val="24"/>
          <w:lang w:eastAsia="ru-RU"/>
        </w:rPr>
        <w:br/>
        <w:t>Короткие (длинные) строки подчёркивают</w:t>
      </w:r>
      <w:proofErr w:type="gramStart"/>
      <w:r w:rsidRPr="00303364">
        <w:rPr>
          <w:rFonts w:ascii="Times New Roman" w:eastAsia="Times New Roman" w:hAnsi="Times New Roman"/>
          <w:color w:val="000000"/>
          <w:sz w:val="24"/>
          <w:szCs w:val="24"/>
          <w:lang w:eastAsia="ru-RU"/>
        </w:rPr>
        <w:t xml:space="preserve"> …</w:t>
      </w:r>
      <w:r w:rsidRPr="00303364">
        <w:rPr>
          <w:rFonts w:ascii="Times New Roman" w:eastAsia="Times New Roman" w:hAnsi="Times New Roman"/>
          <w:color w:val="000000"/>
          <w:sz w:val="24"/>
          <w:szCs w:val="24"/>
          <w:lang w:eastAsia="ru-RU"/>
        </w:rPr>
        <w:br/>
        <w:t>В</w:t>
      </w:r>
      <w:proofErr w:type="gramEnd"/>
      <w:r w:rsidRPr="00303364">
        <w:rPr>
          <w:rFonts w:ascii="Times New Roman" w:eastAsia="Times New Roman" w:hAnsi="Times New Roman"/>
          <w:color w:val="000000"/>
          <w:sz w:val="24"/>
          <w:szCs w:val="24"/>
          <w:lang w:eastAsia="ru-RU"/>
        </w:rPr>
        <w:t xml:space="preserve"> стихотворении мы словно слышим звуки ….</w:t>
      </w:r>
      <w:r w:rsidRPr="00303364">
        <w:rPr>
          <w:rFonts w:ascii="Times New Roman" w:eastAsia="Times New Roman" w:hAnsi="Times New Roman"/>
          <w:color w:val="000000"/>
          <w:sz w:val="24"/>
          <w:szCs w:val="24"/>
          <w:lang w:eastAsia="ru-RU"/>
        </w:rPr>
        <w:br/>
        <w:t>Постоянно повторяющиеся звуки … позволяют услышать ….</w:t>
      </w:r>
      <w:r w:rsidRPr="00303364">
        <w:rPr>
          <w:rFonts w:ascii="Times New Roman" w:eastAsia="Times New Roman" w:hAnsi="Times New Roman"/>
          <w:color w:val="000000"/>
          <w:sz w:val="24"/>
          <w:szCs w:val="24"/>
          <w:lang w:eastAsia="ru-RU"/>
        </w:rPr>
        <w:br/>
        <w:t>Поэт хочет запечатлеть словами ….</w:t>
      </w:r>
      <w:r w:rsidRPr="00303364">
        <w:rPr>
          <w:rFonts w:ascii="Times New Roman" w:eastAsia="Times New Roman" w:hAnsi="Times New Roman"/>
          <w:color w:val="000000"/>
          <w:sz w:val="24"/>
          <w:szCs w:val="24"/>
          <w:lang w:eastAsia="ru-RU"/>
        </w:rPr>
        <w:br/>
        <w:t>Для того чтобы передать … настроение, автор использует (восклицательные предложения, яркие эпитеты, метафору, олицетворение и т. д.).</w:t>
      </w:r>
      <w:r w:rsidRPr="00303364">
        <w:rPr>
          <w:rFonts w:ascii="Times New Roman" w:eastAsia="Times New Roman" w:hAnsi="Times New Roman"/>
          <w:color w:val="000000"/>
          <w:sz w:val="24"/>
          <w:szCs w:val="24"/>
          <w:lang w:eastAsia="ru-RU"/>
        </w:rPr>
        <w:br/>
      </w:r>
      <w:proofErr w:type="gramStart"/>
      <w:r w:rsidRPr="00303364">
        <w:rPr>
          <w:rFonts w:ascii="Times New Roman" w:eastAsia="Times New Roman" w:hAnsi="Times New Roman"/>
          <w:color w:val="000000"/>
          <w:sz w:val="24"/>
          <w:szCs w:val="24"/>
          <w:lang w:eastAsia="ru-RU"/>
        </w:rPr>
        <w:t>С помощью … автор даёт нам возможность увидеть (услышать) ….</w:t>
      </w:r>
      <w:r w:rsidRPr="00303364">
        <w:rPr>
          <w:rFonts w:ascii="Times New Roman" w:eastAsia="Times New Roman" w:hAnsi="Times New Roman"/>
          <w:color w:val="000000"/>
          <w:sz w:val="24"/>
          <w:szCs w:val="24"/>
          <w:lang w:eastAsia="ru-RU"/>
        </w:rPr>
        <w:br/>
        <w:t>Используя …, поэт создаёт образ ….</w:t>
      </w:r>
      <w:r w:rsidRPr="00303364">
        <w:rPr>
          <w:rFonts w:ascii="Times New Roman" w:eastAsia="Times New Roman" w:hAnsi="Times New Roman"/>
          <w:color w:val="000000"/>
          <w:sz w:val="24"/>
          <w:szCs w:val="24"/>
          <w:lang w:eastAsia="ru-RU"/>
        </w:rPr>
        <w:br/>
        <w:t>Лирический герой этого стихотворения представляется мне ….</w:t>
      </w:r>
      <w:r w:rsidRPr="00303364">
        <w:rPr>
          <w:rFonts w:ascii="Times New Roman" w:eastAsia="Times New Roman" w:hAnsi="Times New Roman"/>
          <w:color w:val="000000"/>
          <w:sz w:val="24"/>
          <w:szCs w:val="24"/>
          <w:lang w:eastAsia="ru-RU"/>
        </w:rPr>
        <w:br/>
        <w:t>Сделать картину живой, одухотворённой помогают олицетворения: … (например)</w:t>
      </w:r>
      <w:r w:rsidRPr="00303364">
        <w:rPr>
          <w:rFonts w:ascii="Times New Roman" w:eastAsia="Times New Roman" w:hAnsi="Times New Roman"/>
          <w:color w:val="000000"/>
          <w:sz w:val="24"/>
          <w:szCs w:val="24"/>
          <w:lang w:eastAsia="ru-RU"/>
        </w:rPr>
        <w:br/>
        <w:t>Яркую, радостную (грустную, печальную) картину (весны и т. п.) передают (эпитеты, метафоры):</w:t>
      </w:r>
      <w:proofErr w:type="gramEnd"/>
      <w:r w:rsidRPr="00303364">
        <w:rPr>
          <w:rFonts w:ascii="Times New Roman" w:eastAsia="Times New Roman" w:hAnsi="Times New Roman"/>
          <w:color w:val="000000"/>
          <w:sz w:val="24"/>
          <w:szCs w:val="24"/>
          <w:lang w:eastAsia="ru-RU"/>
        </w:rPr>
        <w:t xml:space="preserve"> …</w:t>
      </w:r>
      <w:r w:rsidRPr="00303364">
        <w:rPr>
          <w:rFonts w:ascii="Times New Roman" w:eastAsia="Times New Roman" w:hAnsi="Times New Roman"/>
          <w:color w:val="000000"/>
          <w:sz w:val="24"/>
          <w:szCs w:val="24"/>
          <w:lang w:eastAsia="ru-RU"/>
        </w:rPr>
        <w:br/>
        <w:t>Сопоставление (противопоставление) образов … помогает ярче передать настроение (замысел) поэта.</w:t>
      </w:r>
      <w:r w:rsidRPr="00303364">
        <w:rPr>
          <w:rFonts w:ascii="Times New Roman" w:eastAsia="Times New Roman" w:hAnsi="Times New Roman"/>
          <w:color w:val="000000"/>
          <w:sz w:val="24"/>
          <w:szCs w:val="24"/>
          <w:lang w:eastAsia="ru-RU"/>
        </w:rPr>
        <w:br/>
        <w:t>Стихотворение вызывает у меня чувство …</w:t>
      </w:r>
    </w:p>
    <w:p w:rsidR="00533BDC" w:rsidRPr="00303364" w:rsidRDefault="00533BDC" w:rsidP="00533BDC">
      <w:pPr>
        <w:pStyle w:val="1"/>
        <w:spacing w:line="276" w:lineRule="auto"/>
        <w:contextualSpacing/>
        <w:jc w:val="center"/>
        <w:rPr>
          <w:rFonts w:ascii="Times New Roman" w:hAnsi="Times New Roman" w:cs="Times New Roman"/>
          <w:b/>
          <w:sz w:val="24"/>
          <w:szCs w:val="24"/>
        </w:rPr>
      </w:pPr>
      <w:r w:rsidRPr="00303364">
        <w:rPr>
          <w:rFonts w:ascii="Times New Roman" w:hAnsi="Times New Roman" w:cs="Times New Roman"/>
          <w:b/>
          <w:sz w:val="24"/>
          <w:szCs w:val="24"/>
        </w:rPr>
        <w:t>6.</w:t>
      </w:r>
      <w:r w:rsidRPr="00303364">
        <w:rPr>
          <w:rFonts w:ascii="Times New Roman" w:hAnsi="Times New Roman" w:cs="Times New Roman"/>
          <w:b/>
          <w:sz w:val="24"/>
          <w:szCs w:val="24"/>
        </w:rPr>
        <w:tab/>
        <w:t>Методические рекомендации по написанию эссе (практическое занятие № 1)</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Эссе – это прозаическое произведение небольшого объема, написанное в соответствии с заданной структурой и в строгом соответствии с темой. Эссе отражает субъективную точку зрения автора, основанную на анализе теоретических и аналитических материалов. </w:t>
      </w:r>
    </w:p>
    <w:p w:rsidR="00533BDC" w:rsidRPr="00303364" w:rsidRDefault="00533BDC" w:rsidP="00533BDC">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Алгоритм написания эссе:</w:t>
      </w:r>
    </w:p>
    <w:p w:rsidR="00533BDC" w:rsidRPr="00303364" w:rsidRDefault="00533BDC" w:rsidP="00533BDC">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Определите и обдумайте тему эссе</w:t>
      </w:r>
    </w:p>
    <w:p w:rsidR="00533BDC" w:rsidRPr="00303364" w:rsidRDefault="00533BDC" w:rsidP="00533BDC">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Сформулируйте цель и основные идеи эссе</w:t>
      </w:r>
    </w:p>
    <w:p w:rsidR="00533BDC" w:rsidRPr="00303364" w:rsidRDefault="00533BDC" w:rsidP="00533BDC">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Выразите свое отношение к поднимаемой в тексте проблеме</w:t>
      </w:r>
    </w:p>
    <w:p w:rsidR="00533BDC" w:rsidRPr="00303364" w:rsidRDefault="00533BDC" w:rsidP="00533BDC">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Аргументируйте свою точку зрения</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Объем эссе – 5-7 страниц без учета списка источников. </w:t>
      </w:r>
    </w:p>
    <w:p w:rsidR="00533BDC" w:rsidRPr="00303364" w:rsidRDefault="00533BDC" w:rsidP="00533BDC">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Структура эссе </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1) Вводная часть (около 1/5 части текста). Автор определяет проблему и показывает умение выявлять причинно-следственные связи, отражая их в методологии решения поставленной проблемы через систему целей, задач и т.д. </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2) Основная часть (около половины текста) – рассуждение и аргументация. В этой части необходимо представить релевантные теме концепции, суждения и точки зрения, привести основные аргументы «за» и «против» них, сформулировать свою позицию и аргументировать ее. </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3) Заключительная часть (примерно 1/3 часть текста) – формирование выводов, приложение выводов к практической области деятельности. </w:t>
      </w:r>
    </w:p>
    <w:p w:rsidR="00533BDC" w:rsidRPr="00303364" w:rsidRDefault="00533BDC" w:rsidP="00533BDC">
      <w:pPr>
        <w:spacing w:after="0" w:line="276" w:lineRule="auto"/>
        <w:ind w:left="426"/>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5. Сформулируйте выводы по раскрываемой проблеме (теме)</w:t>
      </w:r>
    </w:p>
    <w:p w:rsidR="00533BDC" w:rsidRPr="00303364" w:rsidRDefault="00533BDC" w:rsidP="00533BDC">
      <w:pPr>
        <w:spacing w:after="0" w:line="276" w:lineRule="auto"/>
        <w:ind w:left="426"/>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6. Проверьте работу на наличие орфографических и пунктуационных ошибок</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p>
    <w:p w:rsidR="00533BDC" w:rsidRPr="00303364" w:rsidRDefault="00533BDC" w:rsidP="00533BDC">
      <w:pPr>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7.</w:t>
      </w:r>
      <w:r w:rsidRPr="00303364">
        <w:rPr>
          <w:rFonts w:ascii="Times New Roman" w:eastAsia="Times New Roman" w:hAnsi="Times New Roman"/>
          <w:b/>
          <w:sz w:val="24"/>
          <w:szCs w:val="24"/>
          <w:lang w:eastAsia="ru-RU"/>
        </w:rPr>
        <w:tab/>
        <w:t>Методические рекомендации по проведению анализа сочинения (практические занятия № 19)</w:t>
      </w:r>
    </w:p>
    <w:p w:rsidR="00533BDC" w:rsidRPr="00303364" w:rsidRDefault="00533BDC" w:rsidP="00533BDC">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1. </w:t>
      </w:r>
      <w:r w:rsidRPr="00303364">
        <w:rPr>
          <w:rFonts w:ascii="Times New Roman" w:eastAsia="Times New Roman" w:hAnsi="Times New Roman"/>
          <w:sz w:val="24"/>
          <w:szCs w:val="24"/>
          <w:lang w:eastAsia="ru-RU"/>
        </w:rPr>
        <w:t>Ознакомьтесь с текстом сочинения</w:t>
      </w:r>
      <w:r w:rsidRPr="00303364">
        <w:rPr>
          <w:rFonts w:ascii="Times New Roman" w:eastAsia="Times New Roman" w:hAnsi="Times New Roman"/>
          <w:b/>
          <w:sz w:val="24"/>
          <w:szCs w:val="24"/>
          <w:lang w:eastAsia="ru-RU"/>
        </w:rPr>
        <w:t xml:space="preserve"> </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b/>
          <w:sz w:val="24"/>
          <w:szCs w:val="24"/>
          <w:lang w:eastAsia="ru-RU"/>
        </w:rPr>
        <w:t xml:space="preserve">2. </w:t>
      </w:r>
      <w:r w:rsidRPr="00303364">
        <w:rPr>
          <w:rFonts w:ascii="Times New Roman" w:eastAsia="Times New Roman" w:hAnsi="Times New Roman"/>
          <w:sz w:val="24"/>
          <w:szCs w:val="24"/>
          <w:lang w:eastAsia="ru-RU"/>
        </w:rPr>
        <w:t>Оцените данное сочинение по ряду критериев (приложение 1)</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b/>
          <w:sz w:val="24"/>
          <w:szCs w:val="24"/>
          <w:lang w:eastAsia="ru-RU"/>
        </w:rPr>
        <w:lastRenderedPageBreak/>
        <w:t xml:space="preserve">1) </w:t>
      </w:r>
      <w:r w:rsidRPr="00303364">
        <w:rPr>
          <w:rFonts w:ascii="Times New Roman" w:eastAsia="Times New Roman" w:hAnsi="Times New Roman"/>
          <w:sz w:val="24"/>
          <w:szCs w:val="24"/>
          <w:lang w:eastAsia="ru-RU"/>
        </w:rPr>
        <w:t>Определите, соответствует ли содержание сочинения выбранной теме</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2) Выявите, привлечен ли в сочинении в качестве доказательства гипотез литературный текст, уместно ли его использование</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3) Оцените структуру сочинения: соответствует ли данный текст композиции сочинения</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4) Оцените качество речевого оформления текста; проверьте, насколько верно подобрана лексика, грамматические конструкции, уместно ли использование выбранной терминологии</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5) Проверьте сочинение на наличие грамматических и пунктуационных ошибок</w:t>
      </w:r>
    </w:p>
    <w:p w:rsidR="00533BDC" w:rsidRPr="00303364" w:rsidRDefault="00533BDC" w:rsidP="00533BDC">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6) Оцените сочинение по предложенной шкале оценивания (приложение 2)</w:t>
      </w:r>
    </w:p>
    <w:p w:rsidR="00533BDC" w:rsidRPr="00303364" w:rsidRDefault="00533BDC" w:rsidP="00533BDC">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Приложение 1</w:t>
      </w:r>
    </w:p>
    <w:tbl>
      <w:tblPr>
        <w:tblW w:w="11625" w:type="dxa"/>
        <w:tblInd w:w="-1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2410"/>
        <w:gridCol w:w="2409"/>
        <w:gridCol w:w="2127"/>
        <w:gridCol w:w="2268"/>
      </w:tblGrid>
      <w:tr w:rsidR="00533BDC" w:rsidRPr="00303364" w:rsidTr="007677C5">
        <w:trPr>
          <w:trHeight w:val="5659"/>
        </w:trPr>
        <w:tc>
          <w:tcPr>
            <w:tcW w:w="2411" w:type="dxa"/>
            <w:tcBorders>
              <w:top w:val="single" w:sz="4" w:space="0" w:color="auto"/>
              <w:left w:val="single" w:sz="4" w:space="0" w:color="auto"/>
              <w:bottom w:val="single" w:sz="4" w:space="0" w:color="auto"/>
              <w:right w:val="single" w:sz="4" w:space="0" w:color="auto"/>
            </w:tcBorders>
          </w:tcPr>
          <w:p w:rsidR="00533BDC" w:rsidRPr="00303364" w:rsidRDefault="00533BDC" w:rsidP="007677C5">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1 критерий</w:t>
            </w:r>
          </w:p>
          <w:p w:rsidR="00533BDC" w:rsidRPr="00303364" w:rsidRDefault="00533BDC" w:rsidP="007677C5">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Соответствие теме</w:t>
            </w:r>
          </w:p>
          <w:p w:rsidR="00533BDC" w:rsidRPr="00303364" w:rsidRDefault="00533BDC" w:rsidP="007677C5">
            <w:pPr>
              <w:spacing w:line="276" w:lineRule="auto"/>
              <w:contextualSpacing/>
              <w:jc w:val="center"/>
              <w:rPr>
                <w:rFonts w:ascii="Times New Roman" w:hAnsi="Times New Roman"/>
                <w:b/>
                <w:color w:val="000000"/>
                <w:sz w:val="24"/>
                <w:szCs w:val="24"/>
              </w:rPr>
            </w:pPr>
          </w:p>
          <w:p w:rsidR="00533BDC" w:rsidRPr="00303364" w:rsidRDefault="00533BDC" w:rsidP="007677C5">
            <w:pPr>
              <w:spacing w:line="276" w:lineRule="auto"/>
              <w:contextualSpacing/>
              <w:jc w:val="center"/>
              <w:rPr>
                <w:rFonts w:ascii="Times New Roman" w:hAnsi="Times New Roman"/>
                <w:b/>
                <w:color w:val="000000"/>
                <w:sz w:val="24"/>
                <w:szCs w:val="24"/>
              </w:rPr>
            </w:pPr>
          </w:p>
          <w:p w:rsidR="00533BDC" w:rsidRPr="00303364" w:rsidRDefault="00533BDC" w:rsidP="007677C5">
            <w:pPr>
              <w:spacing w:line="276" w:lineRule="auto"/>
              <w:contextualSpacing/>
              <w:rPr>
                <w:rFonts w:ascii="Times New Roman" w:hAnsi="Times New Roman"/>
                <w:color w:val="000000"/>
                <w:sz w:val="24"/>
                <w:szCs w:val="24"/>
              </w:rPr>
            </w:pPr>
            <w:r w:rsidRPr="00303364">
              <w:rPr>
                <w:rFonts w:ascii="Times New Roman" w:hAnsi="Times New Roman"/>
                <w:color w:val="000000"/>
                <w:sz w:val="24"/>
                <w:szCs w:val="24"/>
                <w:shd w:val="clear" w:color="auto" w:fill="F6FDFF"/>
              </w:rPr>
              <w:t>Данный критерий нацеливает на проверку содержания сочинения.</w:t>
            </w:r>
            <w:r w:rsidRPr="00303364">
              <w:rPr>
                <w:rFonts w:ascii="Times New Roman" w:hAnsi="Times New Roman"/>
                <w:color w:val="000000"/>
                <w:sz w:val="24"/>
                <w:szCs w:val="24"/>
              </w:rPr>
              <w:br/>
            </w:r>
            <w:r w:rsidRPr="00303364">
              <w:rPr>
                <w:rFonts w:ascii="Times New Roman" w:hAnsi="Times New Roman"/>
                <w:color w:val="000000"/>
                <w:sz w:val="24"/>
                <w:szCs w:val="24"/>
                <w:shd w:val="clear" w:color="auto" w:fill="F6FDFF"/>
              </w:rPr>
              <w:t>Обучающийся рассуждает на предложенную тему, выбрав путь её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w:t>
            </w:r>
          </w:p>
          <w:p w:rsidR="00533BDC" w:rsidRPr="00303364" w:rsidRDefault="00533BDC" w:rsidP="007677C5">
            <w:pPr>
              <w:spacing w:line="276" w:lineRule="auto"/>
              <w:contextualSpacing/>
              <w:jc w:val="center"/>
              <w:rPr>
                <w:rFonts w:ascii="Times New Roman" w:hAnsi="Times New Roman"/>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533BDC" w:rsidRPr="00303364" w:rsidRDefault="00533BDC" w:rsidP="007677C5">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2 критерий</w:t>
            </w:r>
          </w:p>
          <w:p w:rsidR="00533BDC" w:rsidRPr="00303364" w:rsidRDefault="00533BDC" w:rsidP="007677C5">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Аргументация.</w:t>
            </w:r>
          </w:p>
          <w:p w:rsidR="00533BDC" w:rsidRPr="00303364" w:rsidRDefault="00533BDC" w:rsidP="007677C5">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Привлечение литературного материала.</w:t>
            </w:r>
          </w:p>
          <w:p w:rsidR="00533BDC" w:rsidRPr="00303364" w:rsidRDefault="00533BDC" w:rsidP="007677C5">
            <w:pPr>
              <w:spacing w:line="276" w:lineRule="auto"/>
              <w:contextualSpacing/>
              <w:jc w:val="center"/>
              <w:rPr>
                <w:rFonts w:ascii="Times New Roman" w:hAnsi="Times New Roman"/>
                <w:b/>
                <w:color w:val="000000"/>
                <w:sz w:val="24"/>
                <w:szCs w:val="24"/>
              </w:rPr>
            </w:pPr>
          </w:p>
          <w:p w:rsidR="00533BDC" w:rsidRPr="00303364" w:rsidRDefault="00533BDC" w:rsidP="007677C5">
            <w:pPr>
              <w:spacing w:line="276" w:lineRule="auto"/>
              <w:contextualSpacing/>
              <w:rPr>
                <w:rFonts w:ascii="Times New Roman" w:hAnsi="Times New Roman"/>
                <w:b/>
                <w:color w:val="000000"/>
                <w:sz w:val="24"/>
                <w:szCs w:val="24"/>
              </w:rPr>
            </w:pPr>
            <w:r w:rsidRPr="00303364">
              <w:rPr>
                <w:rFonts w:ascii="Times New Roman" w:hAnsi="Times New Roman"/>
                <w:color w:val="000000"/>
                <w:sz w:val="24"/>
                <w:szCs w:val="24"/>
                <w:shd w:val="clear" w:color="auto" w:fill="F6FDFF"/>
              </w:rPr>
              <w:t>Данный критерий нацеливает на проверку умения использовать литературный материал для построения рассуждения на предложенную тему и для аргументации  своей позиции.</w:t>
            </w:r>
            <w:r w:rsidRPr="00303364">
              <w:rPr>
                <w:rFonts w:ascii="Times New Roman" w:hAnsi="Times New Roman"/>
                <w:color w:val="000000"/>
                <w:sz w:val="24"/>
                <w:szCs w:val="24"/>
              </w:rPr>
              <w:br/>
            </w:r>
            <w:r w:rsidRPr="00303364">
              <w:rPr>
                <w:rFonts w:ascii="Times New Roman" w:hAnsi="Times New Roman"/>
                <w:color w:val="000000"/>
                <w:sz w:val="24"/>
                <w:szCs w:val="24"/>
                <w:shd w:val="clear" w:color="auto" w:fill="F6FDFF"/>
              </w:rPr>
              <w:t>Обучающийся строит рассуждение, привлекая для аргументации не менее одного произведения отечественной или мировой литературы</w:t>
            </w:r>
          </w:p>
          <w:p w:rsidR="00533BDC" w:rsidRPr="00303364" w:rsidRDefault="00533BDC" w:rsidP="007677C5">
            <w:pPr>
              <w:spacing w:line="276" w:lineRule="auto"/>
              <w:contextualSpacing/>
              <w:jc w:val="center"/>
              <w:rPr>
                <w:rFonts w:ascii="Times New Roman" w:hAnsi="Times New Roman"/>
                <w:color w:val="000000"/>
                <w:sz w:val="24"/>
                <w:szCs w:val="24"/>
              </w:rPr>
            </w:pPr>
          </w:p>
        </w:tc>
        <w:tc>
          <w:tcPr>
            <w:tcW w:w="2409" w:type="dxa"/>
            <w:tcBorders>
              <w:top w:val="single" w:sz="4" w:space="0" w:color="auto"/>
              <w:left w:val="single" w:sz="4" w:space="0" w:color="auto"/>
              <w:bottom w:val="single" w:sz="4" w:space="0" w:color="auto"/>
              <w:right w:val="single" w:sz="4" w:space="0" w:color="auto"/>
            </w:tcBorders>
          </w:tcPr>
          <w:p w:rsidR="00533BDC" w:rsidRPr="00303364" w:rsidRDefault="00533BDC" w:rsidP="007677C5">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3 критерий</w:t>
            </w:r>
          </w:p>
          <w:p w:rsidR="00533BDC" w:rsidRPr="00303364" w:rsidRDefault="00533BDC" w:rsidP="007677C5">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Композиция.</w:t>
            </w:r>
          </w:p>
          <w:p w:rsidR="00533BDC" w:rsidRPr="00303364" w:rsidRDefault="00533BDC" w:rsidP="007677C5">
            <w:pPr>
              <w:spacing w:line="276" w:lineRule="auto"/>
              <w:contextualSpacing/>
              <w:jc w:val="center"/>
              <w:rPr>
                <w:rFonts w:ascii="Times New Roman" w:hAnsi="Times New Roman"/>
                <w:b/>
                <w:color w:val="000000"/>
                <w:sz w:val="24"/>
                <w:szCs w:val="24"/>
              </w:rPr>
            </w:pPr>
          </w:p>
          <w:p w:rsidR="00533BDC" w:rsidRPr="00303364" w:rsidRDefault="00533BDC" w:rsidP="007677C5">
            <w:pPr>
              <w:spacing w:line="276" w:lineRule="auto"/>
              <w:contextualSpacing/>
              <w:rPr>
                <w:rFonts w:ascii="Times New Roman" w:hAnsi="Times New Roman"/>
                <w:color w:val="000000"/>
                <w:sz w:val="24"/>
                <w:szCs w:val="24"/>
              </w:rPr>
            </w:pPr>
            <w:r w:rsidRPr="00303364">
              <w:rPr>
                <w:rFonts w:ascii="Times New Roman" w:hAnsi="Times New Roman"/>
                <w:color w:val="000000"/>
                <w:sz w:val="24"/>
                <w:szCs w:val="24"/>
                <w:shd w:val="clear" w:color="auto" w:fill="F6FDFF"/>
              </w:rPr>
              <w:t>Данный критерий нацеливает на проверку умения логично выстраивать рассуждение на предложенную тему.</w:t>
            </w:r>
            <w:r w:rsidRPr="00303364">
              <w:rPr>
                <w:rStyle w:val="apple-converted-space"/>
                <w:rFonts w:ascii="Times New Roman" w:hAnsi="Times New Roman"/>
                <w:color w:val="000000"/>
                <w:sz w:val="24"/>
                <w:szCs w:val="24"/>
                <w:shd w:val="clear" w:color="auto" w:fill="F6FDFF"/>
              </w:rPr>
              <w:t> </w:t>
            </w:r>
            <w:r w:rsidRPr="00303364">
              <w:rPr>
                <w:rFonts w:ascii="Times New Roman" w:hAnsi="Times New Roman"/>
                <w:color w:val="000000"/>
                <w:sz w:val="24"/>
                <w:szCs w:val="24"/>
              </w:rPr>
              <w:br/>
            </w:r>
            <w:proofErr w:type="gramStart"/>
            <w:r w:rsidRPr="00303364">
              <w:rPr>
                <w:rFonts w:ascii="Times New Roman" w:hAnsi="Times New Roman"/>
                <w:color w:val="000000"/>
                <w:sz w:val="24"/>
                <w:szCs w:val="24"/>
                <w:shd w:val="clear" w:color="auto" w:fill="F6FDFF"/>
              </w:rPr>
              <w:t>Обучающийся</w:t>
            </w:r>
            <w:proofErr w:type="gramEnd"/>
            <w:r w:rsidRPr="00303364">
              <w:rPr>
                <w:rFonts w:ascii="Times New Roman" w:hAnsi="Times New Roman"/>
                <w:color w:val="000000"/>
                <w:sz w:val="24"/>
                <w:szCs w:val="24"/>
                <w:shd w:val="clear" w:color="auto" w:fill="F6FDFF"/>
              </w:rPr>
              <w:t xml:space="preserve"> аргументирует высказанные мысли, стараясь выдерживать соотношение между тезисом и доказательствами.</w:t>
            </w:r>
          </w:p>
        </w:tc>
        <w:tc>
          <w:tcPr>
            <w:tcW w:w="2127" w:type="dxa"/>
            <w:tcBorders>
              <w:top w:val="single" w:sz="4" w:space="0" w:color="auto"/>
              <w:left w:val="single" w:sz="4" w:space="0" w:color="auto"/>
              <w:bottom w:val="single" w:sz="4" w:space="0" w:color="auto"/>
              <w:right w:val="single" w:sz="4" w:space="0" w:color="auto"/>
            </w:tcBorders>
          </w:tcPr>
          <w:p w:rsidR="00533BDC" w:rsidRPr="00303364" w:rsidRDefault="00533BDC" w:rsidP="007677C5">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4 критерий</w:t>
            </w:r>
          </w:p>
          <w:p w:rsidR="00533BDC" w:rsidRPr="00303364" w:rsidRDefault="00533BDC" w:rsidP="007677C5">
            <w:pPr>
              <w:spacing w:line="276" w:lineRule="auto"/>
              <w:contextualSpacing/>
              <w:rPr>
                <w:rFonts w:ascii="Times New Roman" w:hAnsi="Times New Roman"/>
                <w:b/>
                <w:color w:val="000000"/>
                <w:sz w:val="24"/>
                <w:szCs w:val="24"/>
              </w:rPr>
            </w:pPr>
            <w:r w:rsidRPr="00303364">
              <w:rPr>
                <w:rFonts w:ascii="Times New Roman" w:hAnsi="Times New Roman"/>
                <w:b/>
                <w:color w:val="000000"/>
                <w:sz w:val="24"/>
                <w:szCs w:val="24"/>
              </w:rPr>
              <w:t xml:space="preserve">    Качество речи.</w:t>
            </w:r>
          </w:p>
          <w:p w:rsidR="00533BDC" w:rsidRPr="00303364" w:rsidRDefault="00533BDC" w:rsidP="007677C5">
            <w:pPr>
              <w:spacing w:line="276" w:lineRule="auto"/>
              <w:contextualSpacing/>
              <w:rPr>
                <w:rFonts w:ascii="Times New Roman" w:hAnsi="Times New Roman"/>
                <w:b/>
                <w:color w:val="000000"/>
                <w:sz w:val="24"/>
                <w:szCs w:val="24"/>
              </w:rPr>
            </w:pPr>
          </w:p>
          <w:p w:rsidR="00533BDC" w:rsidRPr="00303364" w:rsidRDefault="00533BDC" w:rsidP="007677C5">
            <w:pPr>
              <w:spacing w:line="276" w:lineRule="auto"/>
              <w:contextualSpacing/>
              <w:rPr>
                <w:rFonts w:ascii="Times New Roman" w:hAnsi="Times New Roman"/>
                <w:b/>
                <w:color w:val="000000"/>
                <w:sz w:val="24"/>
                <w:szCs w:val="24"/>
              </w:rPr>
            </w:pPr>
            <w:r w:rsidRPr="00303364">
              <w:rPr>
                <w:rFonts w:ascii="Times New Roman" w:hAnsi="Times New Roman"/>
                <w:color w:val="000000"/>
                <w:sz w:val="24"/>
                <w:szCs w:val="24"/>
                <w:shd w:val="clear" w:color="auto" w:fill="F6FDFF"/>
              </w:rPr>
              <w:t xml:space="preserve"> Данный критерий нацеливает на проверку речевого оформления текста сочинения.</w:t>
            </w:r>
            <w:r w:rsidRPr="00303364">
              <w:rPr>
                <w:rFonts w:ascii="Times New Roman" w:hAnsi="Times New Roman"/>
                <w:color w:val="000000"/>
                <w:sz w:val="24"/>
                <w:szCs w:val="24"/>
              </w:rPr>
              <w:br/>
            </w:r>
            <w:proofErr w:type="gramStart"/>
            <w:r w:rsidRPr="00303364">
              <w:rPr>
                <w:rFonts w:ascii="Times New Roman" w:hAnsi="Times New Roman"/>
                <w:color w:val="000000"/>
                <w:sz w:val="24"/>
                <w:szCs w:val="24"/>
                <w:shd w:val="clear" w:color="auto" w:fill="F6FDFF"/>
              </w:rPr>
              <w:t>Обучающийся</w:t>
            </w:r>
            <w:proofErr w:type="gramEnd"/>
            <w:r w:rsidRPr="00303364">
              <w:rPr>
                <w:rFonts w:ascii="Times New Roman" w:hAnsi="Times New Roman"/>
                <w:color w:val="000000"/>
                <w:sz w:val="24"/>
                <w:szCs w:val="24"/>
                <w:shd w:val="clear" w:color="auto" w:fill="F6FDFF"/>
              </w:rPr>
              <w:t xml:space="preserve"> точно выражает мысли, используя разнообразную лексику и различные грамматические конструкции, при необходимости уместно употребляет термины, избегает речевых штампов.</w:t>
            </w:r>
          </w:p>
          <w:p w:rsidR="00533BDC" w:rsidRPr="00303364" w:rsidRDefault="00533BDC" w:rsidP="007677C5">
            <w:pPr>
              <w:spacing w:line="276" w:lineRule="auto"/>
              <w:contextualSpacing/>
              <w:jc w:val="center"/>
              <w:rPr>
                <w:rFonts w:ascii="Times New Roman" w:hAnsi="Times New Roman"/>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533BDC" w:rsidRPr="00303364" w:rsidRDefault="00533BDC" w:rsidP="007677C5">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5 критерий</w:t>
            </w:r>
          </w:p>
          <w:p w:rsidR="00533BDC" w:rsidRPr="00303364" w:rsidRDefault="00533BDC" w:rsidP="007677C5">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Грамотность</w:t>
            </w:r>
          </w:p>
          <w:p w:rsidR="00533BDC" w:rsidRPr="00303364" w:rsidRDefault="00533BDC" w:rsidP="007677C5">
            <w:pPr>
              <w:pStyle w:val="a3"/>
              <w:spacing w:line="276" w:lineRule="auto"/>
              <w:contextualSpacing/>
              <w:rPr>
                <w:color w:val="000000"/>
              </w:rPr>
            </w:pPr>
            <w:r w:rsidRPr="00303364">
              <w:rPr>
                <w:color w:val="000000"/>
              </w:rPr>
              <w:t xml:space="preserve">Данный критерий позволяет оценить грамотность </w:t>
            </w:r>
            <w:proofErr w:type="gramStart"/>
            <w:r w:rsidRPr="00303364">
              <w:rPr>
                <w:color w:val="000000"/>
              </w:rPr>
              <w:t>обучающегося</w:t>
            </w:r>
            <w:proofErr w:type="gramEnd"/>
            <w:r w:rsidRPr="00303364">
              <w:rPr>
                <w:color w:val="000000"/>
              </w:rPr>
              <w:t>.</w:t>
            </w:r>
          </w:p>
        </w:tc>
      </w:tr>
    </w:tbl>
    <w:p w:rsidR="00533BDC" w:rsidRPr="00303364" w:rsidRDefault="00533BDC" w:rsidP="00533BDC">
      <w:pPr>
        <w:pStyle w:val="1"/>
        <w:spacing w:line="276" w:lineRule="auto"/>
        <w:contextualSpacing/>
        <w:rPr>
          <w:rFonts w:ascii="Times New Roman" w:hAnsi="Times New Roman" w:cs="Times New Roman"/>
          <w:b/>
          <w:sz w:val="24"/>
          <w:szCs w:val="24"/>
        </w:rPr>
      </w:pPr>
      <w:r w:rsidRPr="00303364">
        <w:rPr>
          <w:rFonts w:ascii="Times New Roman" w:hAnsi="Times New Roman" w:cs="Times New Roman"/>
          <w:b/>
          <w:sz w:val="24"/>
          <w:szCs w:val="24"/>
        </w:rPr>
        <w:t>Приложение 2</w:t>
      </w:r>
    </w:p>
    <w:p w:rsidR="00533BDC" w:rsidRPr="00303364" w:rsidRDefault="00533BDC" w:rsidP="00533BDC">
      <w:pPr>
        <w:pStyle w:val="c30"/>
        <w:spacing w:line="276" w:lineRule="auto"/>
        <w:ind w:firstLine="709"/>
        <w:contextualSpacing/>
      </w:pPr>
      <w:r w:rsidRPr="00303364">
        <w:rPr>
          <w:rStyle w:val="c6"/>
          <w:b/>
        </w:rPr>
        <w:t>Оценка "5"</w:t>
      </w:r>
      <w:r w:rsidRPr="00303364">
        <w:rPr>
          <w:rStyle w:val="c6"/>
        </w:rPr>
        <w:t xml:space="preserve"> ("пять") ставится за сочинение, полностью соответствующее теме, глубоко и аргументированно ее раскрывающее, демонстрирующее отличное знание текста литературного произведения так же, как и других материалов, привлеченных для раскрытия этой темы (литературоведческих, критических, исторических, философских и т. д.). Сочинение не должно содержать фактических ошибок. Сочинение должно быть логичным и последовательным в изложении мыслей, демонстрирующим исчерпанность цитатной аргументации, выстроенным изящно в композиционном плане, написанным в соответствии с нормами литературного языка и выдержанным в стиле, соответствующем </w:t>
      </w:r>
      <w:r w:rsidRPr="00303364">
        <w:rPr>
          <w:rStyle w:val="c6"/>
        </w:rPr>
        <w:lastRenderedPageBreak/>
        <w:t xml:space="preserve">избранной теме. В сочинении, оцененном на "5", допускается наличие 1-2 речевых недочетов, 1 орфографической или 1 пунктуационной ошибки. </w:t>
      </w:r>
      <w:r w:rsidRPr="00303364">
        <w:br/>
      </w:r>
      <w:r w:rsidRPr="00303364">
        <w:rPr>
          <w:rStyle w:val="c6"/>
        </w:rPr>
        <w:t>      </w:t>
      </w:r>
      <w:r w:rsidRPr="00303364">
        <w:rPr>
          <w:rStyle w:val="c6"/>
          <w:b/>
        </w:rPr>
        <w:t>Оценка "4"</w:t>
      </w:r>
      <w:r w:rsidRPr="00303364">
        <w:rPr>
          <w:rStyle w:val="c6"/>
        </w:rPr>
        <w:t xml:space="preserve"> ("четыре") ставится за сочинение, достаточно полно раскрывающее тему, обнаруживающее хорошее знание литературного материала, логичное и последовательное по изложению, хорошо выстроенное композиционно, написанное в соответствии с нормами литературного языка, стилистически соответствующее теме, лексический и грамматический строй </w:t>
      </w:r>
      <w:proofErr w:type="gramStart"/>
      <w:r w:rsidRPr="00303364">
        <w:rPr>
          <w:rStyle w:val="c6"/>
        </w:rPr>
        <w:t>речи</w:t>
      </w:r>
      <w:proofErr w:type="gramEnd"/>
      <w:r w:rsidRPr="00303364">
        <w:rPr>
          <w:rStyle w:val="c6"/>
        </w:rPr>
        <w:t xml:space="preserve"> которого достаточно разнообразен. В сочинении, оцененном на "4", допускаются 1 - 2 фактических неточности, не более 2 речевых недочетов, не более 2 орфографических и 2 пунктуационных или стилистических ошибок (варианты: 1 </w:t>
      </w:r>
      <w:proofErr w:type="gramStart"/>
      <w:r w:rsidRPr="00303364">
        <w:rPr>
          <w:rStyle w:val="c6"/>
        </w:rPr>
        <w:t>орфографическая</w:t>
      </w:r>
      <w:proofErr w:type="gramEnd"/>
      <w:r w:rsidRPr="00303364">
        <w:rPr>
          <w:rStyle w:val="c6"/>
        </w:rPr>
        <w:t xml:space="preserve"> + 3 пунктуационных или стилистических, 0 орфографических + 4 пунктуационных или стилистических). </w:t>
      </w:r>
      <w:r w:rsidRPr="00303364">
        <w:br/>
      </w:r>
      <w:r w:rsidRPr="00303364">
        <w:rPr>
          <w:rStyle w:val="c6"/>
        </w:rPr>
        <w:t>      </w:t>
      </w:r>
      <w:r w:rsidRPr="00303364">
        <w:rPr>
          <w:rStyle w:val="c6"/>
          <w:b/>
        </w:rPr>
        <w:t>Оценка " 3 "</w:t>
      </w:r>
      <w:r w:rsidRPr="00303364">
        <w:rPr>
          <w:rStyle w:val="c6"/>
        </w:rPr>
        <w:t xml:space="preserve"> ("три") ставится за сочинение, в целом раскрывающее тему, но обнаруживающее односторонность или неполноту в раскрытии темы, в котором допущены отклонения от темы или отдельные неточности в изложении фактического материала, нарушение последовательности и логичности изложения, недостаточность цитатного материала и аргументации, невыразительность речи, однообразие синтаксических конструкций, бедность словаря. В сочинении, оцененном на "3", допускаются не более 4 орфографических и 4 пунктуационных или стилистических ошибок (варианты: 3 орфографических + 5 пунктуационных или стилистических; 0 орфографических + 8 пунктуационных или стилистических). При выставлении оценки учитываются и речевые недочеты (не более 5), имеющиеся в сочинении. </w:t>
      </w:r>
      <w:r w:rsidRPr="00303364">
        <w:br/>
      </w:r>
      <w:r w:rsidRPr="00303364">
        <w:rPr>
          <w:rStyle w:val="c6"/>
        </w:rPr>
        <w:t>      </w:t>
      </w:r>
      <w:r w:rsidRPr="00303364">
        <w:rPr>
          <w:rStyle w:val="c6"/>
          <w:b/>
        </w:rPr>
        <w:t>Оценка "2"</w:t>
      </w:r>
      <w:r w:rsidRPr="00303364">
        <w:rPr>
          <w:rStyle w:val="c6"/>
        </w:rPr>
        <w:t xml:space="preserve"> ("два") ставится за сочинение, в котором тема не раскрыта или не соответствует вынесенной в заглавие, в котором обнаруживается незнание литературного текста и критического материала, обилие фактических неточностей, нарушение логики изложения, тяготение к пересказу, а не анализу текста. Сочинение оценивается на "2", если в нем наличествует нарочито упрощенный синтаксис, бедный словарь, если оно написано без соблюдения норм литературного языка. Сочинение оценивается на "2" и в том случае, если тема раскрыта, но имеется много орфографических и пунктуационных ошибок (более 8 -9 в общем количестве).</w:t>
      </w:r>
    </w:p>
    <w:p w:rsidR="00533BDC" w:rsidRPr="00303364" w:rsidRDefault="00533BDC" w:rsidP="00533BDC">
      <w:pPr>
        <w:widowControl w:val="0"/>
        <w:numPr>
          <w:ilvl w:val="0"/>
          <w:numId w:val="3"/>
        </w:numPr>
        <w:autoSpaceDE w:val="0"/>
        <w:autoSpaceDN w:val="0"/>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Методические рекомендации по выразительному чтению (практические занятия № 4, 23, 24)</w:t>
      </w:r>
    </w:p>
    <w:p w:rsidR="00533BDC" w:rsidRPr="00303364" w:rsidRDefault="00533BDC" w:rsidP="00533BDC">
      <w:pPr>
        <w:widowControl w:val="0"/>
        <w:numPr>
          <w:ilvl w:val="0"/>
          <w:numId w:val="4"/>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Ознакомьтесь самостоятельно с предложенным текстом </w:t>
      </w:r>
    </w:p>
    <w:p w:rsidR="00533BDC" w:rsidRPr="00303364" w:rsidRDefault="00533BDC" w:rsidP="00533BDC">
      <w:pPr>
        <w:widowControl w:val="0"/>
        <w:numPr>
          <w:ilvl w:val="0"/>
          <w:numId w:val="4"/>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Проведите анализ предложенного текста</w:t>
      </w:r>
    </w:p>
    <w:p w:rsidR="00533BDC" w:rsidRPr="00303364" w:rsidRDefault="00533BDC" w:rsidP="00533BDC">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1)Определите автора и название предложенного текста</w:t>
      </w:r>
    </w:p>
    <w:p w:rsidR="00533BDC" w:rsidRPr="00303364" w:rsidRDefault="00533BDC" w:rsidP="00533BDC">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2)Прочитайте текст, расставляя в нем логические ударения</w:t>
      </w:r>
    </w:p>
    <w:p w:rsidR="00533BDC" w:rsidRPr="00303364" w:rsidRDefault="00533BDC" w:rsidP="00533BDC">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3)Выделите из текста непонятные и незнакомые слова; определите их лексическое значение и правильно поставьте в них ударения</w:t>
      </w:r>
    </w:p>
    <w:p w:rsidR="00533BDC" w:rsidRPr="00303364" w:rsidRDefault="00533BDC" w:rsidP="00533BDC">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4)Расставьте в тексте паузы </w:t>
      </w:r>
    </w:p>
    <w:p w:rsidR="00533BDC" w:rsidRPr="00303364" w:rsidRDefault="00533BDC" w:rsidP="00533BDC">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         3. Прослушайте образцовое чтение и исправьте свои ошибки, расставляя необходимые паузы, ударения и интонации.</w:t>
      </w:r>
    </w:p>
    <w:p w:rsidR="00533BDC" w:rsidRPr="00303364" w:rsidRDefault="00533BDC" w:rsidP="00533BDC">
      <w:pPr>
        <w:widowControl w:val="0"/>
        <w:autoSpaceDE w:val="0"/>
        <w:autoSpaceDN w:val="0"/>
        <w:spacing w:after="0" w:line="276" w:lineRule="auto"/>
        <w:ind w:left="709"/>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4. Представьте и опишите обстановку, в которой происходит действие, описанное в произведении; составьте словесное описание происходящего</w:t>
      </w:r>
    </w:p>
    <w:p w:rsidR="00533BDC" w:rsidRPr="00303364" w:rsidRDefault="00533BDC" w:rsidP="00533BDC">
      <w:pPr>
        <w:widowControl w:val="0"/>
        <w:autoSpaceDE w:val="0"/>
        <w:autoSpaceDN w:val="0"/>
        <w:spacing w:after="0" w:line="276" w:lineRule="auto"/>
        <w:ind w:left="709"/>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5. Прочитайте вслух предложенный текст, учитывая основные характеристики выразительной речи (приложение 1)</w:t>
      </w:r>
    </w:p>
    <w:p w:rsidR="00533BDC" w:rsidRPr="00303364" w:rsidRDefault="00533BDC" w:rsidP="00533BDC">
      <w:pPr>
        <w:pStyle w:val="c5"/>
        <w:shd w:val="clear" w:color="auto" w:fill="FFFFFF"/>
        <w:spacing w:before="0" w:beforeAutospacing="0" w:after="0" w:afterAutospacing="0" w:line="276" w:lineRule="auto"/>
        <w:ind w:firstLine="708"/>
        <w:contextualSpacing/>
        <w:jc w:val="both"/>
        <w:rPr>
          <w:rStyle w:val="c23"/>
          <w:b/>
          <w:bCs/>
          <w:color w:val="000000"/>
        </w:rPr>
      </w:pPr>
      <w:r w:rsidRPr="00303364">
        <w:rPr>
          <w:rStyle w:val="c23"/>
          <w:b/>
          <w:bCs/>
          <w:color w:val="000000"/>
        </w:rPr>
        <w:t>Приложение 1</w:t>
      </w:r>
    </w:p>
    <w:p w:rsidR="00533BDC" w:rsidRPr="00303364" w:rsidRDefault="00533BDC" w:rsidP="00533BDC">
      <w:pPr>
        <w:pStyle w:val="c5"/>
        <w:shd w:val="clear" w:color="auto" w:fill="FFFFFF"/>
        <w:spacing w:before="0" w:beforeAutospacing="0" w:after="0" w:afterAutospacing="0" w:line="276" w:lineRule="auto"/>
        <w:ind w:firstLine="708"/>
        <w:contextualSpacing/>
        <w:jc w:val="both"/>
        <w:rPr>
          <w:color w:val="000000"/>
        </w:rPr>
      </w:pPr>
      <w:r w:rsidRPr="00303364">
        <w:rPr>
          <w:rStyle w:val="c23"/>
          <w:b/>
          <w:bCs/>
          <w:color w:val="000000"/>
        </w:rPr>
        <w:lastRenderedPageBreak/>
        <w:t>Правильность</w:t>
      </w:r>
      <w:r w:rsidRPr="00303364">
        <w:rPr>
          <w:rStyle w:val="c23"/>
          <w:b/>
          <w:bCs/>
          <w:color w:val="333333"/>
        </w:rPr>
        <w:t> -  </w:t>
      </w:r>
      <w:r w:rsidRPr="00303364">
        <w:rPr>
          <w:rStyle w:val="c0"/>
          <w:color w:val="000000"/>
        </w:rPr>
        <w:t xml:space="preserve">определяется как плавное чтение без искажений, влияющих на смысл </w:t>
      </w:r>
      <w:proofErr w:type="gramStart"/>
      <w:r w:rsidRPr="00303364">
        <w:rPr>
          <w:rStyle w:val="c0"/>
          <w:color w:val="000000"/>
        </w:rPr>
        <w:t>читаемого</w:t>
      </w:r>
      <w:proofErr w:type="gramEnd"/>
      <w:r w:rsidRPr="00303364">
        <w:rPr>
          <w:rStyle w:val="c0"/>
          <w:color w:val="000000"/>
        </w:rPr>
        <w:t>. Наблюдения над становлением навыка чтения у детей позволяют выделить несколько групп типичных ошибок, которые дети допускают при чтении:</w:t>
      </w:r>
    </w:p>
    <w:p w:rsidR="00533BDC" w:rsidRPr="00303364" w:rsidRDefault="00533BDC" w:rsidP="00533BDC">
      <w:pPr>
        <w:pStyle w:val="c5"/>
        <w:shd w:val="clear" w:color="auto" w:fill="FFFFFF"/>
        <w:spacing w:before="0" w:beforeAutospacing="0" w:after="0" w:afterAutospacing="0" w:line="276" w:lineRule="auto"/>
        <w:contextualSpacing/>
        <w:jc w:val="both"/>
        <w:rPr>
          <w:color w:val="000000"/>
        </w:rPr>
      </w:pPr>
      <w:r w:rsidRPr="00303364">
        <w:rPr>
          <w:rStyle w:val="c0"/>
          <w:color w:val="000000"/>
        </w:rPr>
        <w:t>-  пропуски букв, слогов, слов и даже строчек;</w:t>
      </w:r>
    </w:p>
    <w:p w:rsidR="00533BDC" w:rsidRPr="00303364" w:rsidRDefault="00533BDC" w:rsidP="00533BDC">
      <w:pPr>
        <w:pStyle w:val="c5"/>
        <w:shd w:val="clear" w:color="auto" w:fill="FFFFFF"/>
        <w:spacing w:before="0" w:beforeAutospacing="0" w:after="0" w:afterAutospacing="0" w:line="276" w:lineRule="auto"/>
        <w:contextualSpacing/>
        <w:jc w:val="both"/>
        <w:rPr>
          <w:color w:val="000000"/>
        </w:rPr>
      </w:pPr>
      <w:r w:rsidRPr="00303364">
        <w:rPr>
          <w:rStyle w:val="c0"/>
          <w:color w:val="000000"/>
        </w:rPr>
        <w:t>- перестановка единиц чтения (букв, слогов, слов);</w:t>
      </w:r>
    </w:p>
    <w:p w:rsidR="00533BDC" w:rsidRPr="00303364" w:rsidRDefault="00533BDC" w:rsidP="00533BDC">
      <w:pPr>
        <w:pStyle w:val="c5"/>
        <w:shd w:val="clear" w:color="auto" w:fill="FFFFFF"/>
        <w:spacing w:before="0" w:beforeAutospacing="0" w:after="0" w:afterAutospacing="0" w:line="276" w:lineRule="auto"/>
        <w:contextualSpacing/>
        <w:jc w:val="both"/>
        <w:rPr>
          <w:color w:val="000000"/>
        </w:rPr>
      </w:pPr>
      <w:r w:rsidRPr="00303364">
        <w:rPr>
          <w:rStyle w:val="c0"/>
          <w:color w:val="000000"/>
        </w:rPr>
        <w:t>-  искажение звукобуквенного состава (вставка произвольных элементов в единицы чтения);</w:t>
      </w:r>
    </w:p>
    <w:p w:rsidR="00533BDC" w:rsidRPr="00303364" w:rsidRDefault="00533BDC" w:rsidP="00533BDC">
      <w:pPr>
        <w:pStyle w:val="c5"/>
        <w:shd w:val="clear" w:color="auto" w:fill="FFFFFF"/>
        <w:spacing w:before="0" w:beforeAutospacing="0" w:after="0" w:afterAutospacing="0" w:line="276" w:lineRule="auto"/>
        <w:contextualSpacing/>
        <w:jc w:val="both"/>
        <w:rPr>
          <w:color w:val="000000"/>
        </w:rPr>
      </w:pPr>
      <w:r w:rsidRPr="00303364">
        <w:rPr>
          <w:rStyle w:val="c0"/>
          <w:color w:val="000000"/>
        </w:rPr>
        <w:t>- замена одних единиц чтения другими.</w:t>
      </w:r>
    </w:p>
    <w:p w:rsidR="00533BDC" w:rsidRPr="00303364" w:rsidRDefault="00533BDC" w:rsidP="00533BDC">
      <w:pPr>
        <w:pStyle w:val="c5"/>
        <w:shd w:val="clear" w:color="auto" w:fill="FFFFFF"/>
        <w:spacing w:before="0" w:beforeAutospacing="0" w:after="0" w:afterAutospacing="0" w:line="276" w:lineRule="auto"/>
        <w:contextualSpacing/>
        <w:jc w:val="both"/>
        <w:rPr>
          <w:color w:val="000000"/>
        </w:rPr>
      </w:pPr>
      <w:r w:rsidRPr="00303364">
        <w:rPr>
          <w:rStyle w:val="c0"/>
          <w:color w:val="000000"/>
        </w:rPr>
        <w:t>Причины подобных ошибок - несовершенство зрительного восприятия или неразвитость артикуляционного аппарата. Однако причиной искажений может стать и так называемое «чтение по догадке». В основе этого явления лежит такое свойство человека, как антиципация - способность предугадывать смысл еще не прочитанного текста по тому смыслу и стилю, который уже известен из прочитанного предыдущего отрывка.  Догадка появляется у чтеца с приобретением читательского опыта и является, таким образом, признаком его продвижения в овладении навыком чтения. В то же время учителю надо помнить, что текстуальная догадка опытного чтеца редко ведет к ошибкам, искажающим смысл читаемого, а субъективная догадка неопытного ребенка часто влечет за собой такие ошибки, которые мешают ему понять читаемое.</w:t>
      </w:r>
    </w:p>
    <w:p w:rsidR="00533BDC" w:rsidRPr="00303364" w:rsidRDefault="00533BDC" w:rsidP="00533BDC">
      <w:pPr>
        <w:pStyle w:val="c5"/>
        <w:shd w:val="clear" w:color="auto" w:fill="FFFFFF"/>
        <w:spacing w:before="0" w:beforeAutospacing="0" w:after="0" w:afterAutospacing="0" w:line="276" w:lineRule="auto"/>
        <w:ind w:firstLine="708"/>
        <w:contextualSpacing/>
        <w:jc w:val="both"/>
        <w:rPr>
          <w:color w:val="000000"/>
        </w:rPr>
      </w:pPr>
      <w:r w:rsidRPr="00303364">
        <w:rPr>
          <w:rStyle w:val="c23"/>
          <w:b/>
          <w:bCs/>
          <w:color w:val="000000"/>
        </w:rPr>
        <w:t>Беглость </w:t>
      </w:r>
      <w:r w:rsidRPr="00303364">
        <w:rPr>
          <w:rStyle w:val="c0"/>
          <w:color w:val="000000"/>
        </w:rPr>
        <w:t>- такая скорость чтения, которая предполагает и обеспечивает сознательное восприятие читаемого. Однако</w:t>
      </w:r>
      <w:proofErr w:type="gramStart"/>
      <w:r w:rsidRPr="00303364">
        <w:rPr>
          <w:rStyle w:val="c0"/>
          <w:color w:val="000000"/>
        </w:rPr>
        <w:t>,</w:t>
      </w:r>
      <w:proofErr w:type="gramEnd"/>
      <w:r w:rsidRPr="00303364">
        <w:rPr>
          <w:rStyle w:val="c0"/>
          <w:color w:val="000000"/>
        </w:rPr>
        <w:t xml:space="preserve"> беглость не может быть самоцелью, но именно беглость становится определяющим фактором для других качеств чтения. Нормы беглости указаны в программе чтения по годам обучения, но главным ориентиром для учителя должна стать устная речь ребёнка. Объективным ориентиром беглости считается примерно 120-130 слов в минуту.  Беглость зависит от так называемого поля чтения и длительности остановок, которые чтец допускает в процессе чтения. Поле чтения (или угол чтения) - это такой отрезок текста, который взгляд чтеца схватывает за один прием, после чего следует остановка (фиксация). Во время этой остановки и происходит осознание схваченного взглядом, т.е. осуществляется закрепление воспринятого и его осмысление. Опытный чтец делает на строке незнакомого текста от 3 до 5 остановок, причем отрезки текста, которые схватываются его взглядом за один прием, равномерны. Поле чтения у неопытного чтеца очень мало, иногда равно од ной букве, поэтому на строке он делает много остановок и отрезки воспринятого текста у него не одинаковы. Они зависят от того, знакомы ли слова и словосочетания, которые читаются. С осмыслением схваченного за один прием связаны и повторы в чтении неопытного чтеца: если он не сумел удержать в памяти воспринятый отрезок, ему приходится еще раз вернуться к уже озвученному тексту, чтобы осознать то, что прочитано. Теперь становится понятным, что, тренируя зрительное восприятие, учитель работает не только над правильностью, но и над беглостью чтения.</w:t>
      </w:r>
    </w:p>
    <w:p w:rsidR="00533BDC" w:rsidRPr="00303364" w:rsidRDefault="00533BDC" w:rsidP="00533BDC">
      <w:pPr>
        <w:pStyle w:val="c5"/>
        <w:shd w:val="clear" w:color="auto" w:fill="FFFFFF"/>
        <w:spacing w:before="0" w:beforeAutospacing="0" w:after="0" w:afterAutospacing="0" w:line="276" w:lineRule="auto"/>
        <w:ind w:firstLine="708"/>
        <w:contextualSpacing/>
        <w:jc w:val="both"/>
        <w:rPr>
          <w:color w:val="000000"/>
        </w:rPr>
      </w:pPr>
      <w:r w:rsidRPr="00303364">
        <w:rPr>
          <w:rStyle w:val="c23"/>
          <w:b/>
          <w:bCs/>
          <w:color w:val="000000"/>
        </w:rPr>
        <w:t>Выразительность</w:t>
      </w:r>
      <w:r w:rsidRPr="00303364">
        <w:rPr>
          <w:rStyle w:val="c0"/>
          <w:color w:val="000000"/>
        </w:rPr>
        <w:t> - это способность средствами устной речи передать слушателям главную мысль произведения и свое собственное отношение к нему. Все перечисленные качества, взаимосвязаны между собой и взаимообусловлены. Подготовка чтеца должна строиться с учетом одновременной работы над всеми качествами навыка чтения. Данный подход реализуется уже в период обучения грамоте. Еще важнее такую систему работы иметь в виду на уроке при чтении художественных текстов.</w:t>
      </w:r>
    </w:p>
    <w:p w:rsidR="00533BDC" w:rsidRPr="00303364" w:rsidRDefault="00533BDC" w:rsidP="00533BDC">
      <w:pPr>
        <w:widowControl w:val="0"/>
        <w:numPr>
          <w:ilvl w:val="0"/>
          <w:numId w:val="3"/>
        </w:numPr>
        <w:autoSpaceDE w:val="0"/>
        <w:autoSpaceDN w:val="0"/>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Методические рекомендации по составлению сравнительного анализа произведений (практические занятия № 8, 16)</w:t>
      </w:r>
    </w:p>
    <w:p w:rsidR="00533BDC" w:rsidRPr="00303364" w:rsidRDefault="00533BDC" w:rsidP="00533BDC">
      <w:pPr>
        <w:widowControl w:val="0"/>
        <w:numPr>
          <w:ilvl w:val="0"/>
          <w:numId w:val="5"/>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Ознакомьтесь с предложенными текстами</w:t>
      </w:r>
    </w:p>
    <w:p w:rsidR="00533BDC" w:rsidRPr="00303364" w:rsidRDefault="00533BDC" w:rsidP="00533BDC">
      <w:pPr>
        <w:widowControl w:val="0"/>
        <w:numPr>
          <w:ilvl w:val="0"/>
          <w:numId w:val="5"/>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Назовите авторов и названия произведений</w:t>
      </w:r>
    </w:p>
    <w:p w:rsidR="00533BDC" w:rsidRPr="00303364" w:rsidRDefault="00533BDC" w:rsidP="00533BDC">
      <w:pPr>
        <w:widowControl w:val="0"/>
        <w:numPr>
          <w:ilvl w:val="0"/>
          <w:numId w:val="5"/>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Сопоставьте данные тексты по предложенному плану</w:t>
      </w:r>
    </w:p>
    <w:p w:rsidR="00533BDC" w:rsidRPr="00303364" w:rsidRDefault="00533BDC" w:rsidP="00533BDC">
      <w:pPr>
        <w:pStyle w:val="a3"/>
        <w:shd w:val="clear" w:color="auto" w:fill="FFFFFF"/>
        <w:spacing w:before="96" w:beforeAutospacing="0" w:after="120" w:afterAutospacing="0" w:line="276" w:lineRule="auto"/>
        <w:contextualSpacing/>
        <w:jc w:val="center"/>
        <w:rPr>
          <w:color w:val="000000"/>
        </w:rPr>
      </w:pPr>
      <w:r w:rsidRPr="00303364">
        <w:rPr>
          <w:b/>
          <w:bCs/>
          <w:color w:val="000000"/>
        </w:rPr>
        <w:t>План сопоставительного анализа текстов.</w:t>
      </w:r>
    </w:p>
    <w:p w:rsidR="00533BDC" w:rsidRPr="00303364" w:rsidRDefault="00533BDC" w:rsidP="00533BDC">
      <w:pPr>
        <w:pStyle w:val="a3"/>
        <w:shd w:val="clear" w:color="auto" w:fill="FFFFFF"/>
        <w:spacing w:before="96" w:beforeAutospacing="0" w:after="120" w:afterAutospacing="0" w:line="276" w:lineRule="auto"/>
        <w:contextualSpacing/>
        <w:rPr>
          <w:color w:val="000000"/>
        </w:rPr>
      </w:pPr>
      <w:r w:rsidRPr="00303364">
        <w:rPr>
          <w:color w:val="000000"/>
        </w:rPr>
        <w:t>1.Найти тему, объединяющую тексты.</w:t>
      </w:r>
    </w:p>
    <w:p w:rsidR="00533BDC" w:rsidRPr="00303364" w:rsidRDefault="00533BDC" w:rsidP="00533BDC">
      <w:pPr>
        <w:pStyle w:val="a3"/>
        <w:shd w:val="clear" w:color="auto" w:fill="FFFFFF"/>
        <w:spacing w:before="96" w:beforeAutospacing="0" w:after="120" w:afterAutospacing="0" w:line="276" w:lineRule="auto"/>
        <w:contextualSpacing/>
        <w:rPr>
          <w:color w:val="000000"/>
        </w:rPr>
      </w:pPr>
      <w:r w:rsidRPr="00303364">
        <w:rPr>
          <w:color w:val="000000"/>
        </w:rPr>
        <w:t>2.Выразить основную мысль текстов.</w:t>
      </w:r>
    </w:p>
    <w:p w:rsidR="00533BDC" w:rsidRPr="00303364" w:rsidRDefault="00533BDC" w:rsidP="00533BDC">
      <w:pPr>
        <w:pStyle w:val="a3"/>
        <w:shd w:val="clear" w:color="auto" w:fill="FFFFFF"/>
        <w:spacing w:before="96" w:beforeAutospacing="0" w:after="120" w:afterAutospacing="0" w:line="276" w:lineRule="auto"/>
        <w:contextualSpacing/>
        <w:rPr>
          <w:color w:val="000000"/>
        </w:rPr>
      </w:pPr>
      <w:r w:rsidRPr="00303364">
        <w:rPr>
          <w:color w:val="000000"/>
        </w:rPr>
        <w:t>3.Прокомментировать проблему, выдвинутую авторами, приводя как собственные аргументы, так и извлеченные из исходных текстов.</w:t>
      </w:r>
    </w:p>
    <w:p w:rsidR="00533BDC" w:rsidRPr="00303364" w:rsidRDefault="00533BDC" w:rsidP="00533BDC">
      <w:pPr>
        <w:pStyle w:val="a3"/>
        <w:shd w:val="clear" w:color="auto" w:fill="FFFFFF"/>
        <w:spacing w:before="96" w:beforeAutospacing="0" w:after="120" w:afterAutospacing="0" w:line="276" w:lineRule="auto"/>
        <w:contextualSpacing/>
        <w:rPr>
          <w:color w:val="000000"/>
        </w:rPr>
      </w:pPr>
      <w:r w:rsidRPr="00303364">
        <w:rPr>
          <w:color w:val="000000"/>
        </w:rPr>
        <w:t>4.Выразить свое отношение к основной мысли текстов.</w:t>
      </w:r>
    </w:p>
    <w:p w:rsidR="00533BDC" w:rsidRPr="00303364" w:rsidRDefault="00533BDC" w:rsidP="00533BDC">
      <w:pPr>
        <w:pStyle w:val="a3"/>
        <w:shd w:val="clear" w:color="auto" w:fill="FFFFFF"/>
        <w:spacing w:before="96" w:beforeAutospacing="0" w:after="120" w:afterAutospacing="0" w:line="276" w:lineRule="auto"/>
        <w:contextualSpacing/>
        <w:rPr>
          <w:color w:val="000000"/>
        </w:rPr>
      </w:pPr>
      <w:r w:rsidRPr="00303364">
        <w:rPr>
          <w:color w:val="000000"/>
        </w:rPr>
        <w:t>5.Определить стиль и тип данных текстов.</w:t>
      </w:r>
    </w:p>
    <w:p w:rsidR="00533BDC" w:rsidRPr="00303364" w:rsidRDefault="00533BDC" w:rsidP="00533BDC">
      <w:pPr>
        <w:pStyle w:val="a3"/>
        <w:shd w:val="clear" w:color="auto" w:fill="FFFFFF"/>
        <w:spacing w:before="96" w:beforeAutospacing="0" w:after="120" w:afterAutospacing="0" w:line="276" w:lineRule="auto"/>
        <w:contextualSpacing/>
        <w:rPr>
          <w:color w:val="000000"/>
        </w:rPr>
      </w:pPr>
      <w:r w:rsidRPr="00303364">
        <w:rPr>
          <w:color w:val="000000"/>
        </w:rPr>
        <w:t>6.Разбить текст на части, определить средства связи частей.</w:t>
      </w:r>
    </w:p>
    <w:p w:rsidR="00533BDC" w:rsidRPr="00303364" w:rsidRDefault="00533BDC" w:rsidP="00533BDC">
      <w:pPr>
        <w:pStyle w:val="a3"/>
        <w:shd w:val="clear" w:color="auto" w:fill="FFFFFF"/>
        <w:spacing w:before="96" w:beforeAutospacing="0" w:after="120" w:afterAutospacing="0" w:line="276" w:lineRule="auto"/>
        <w:contextualSpacing/>
        <w:rPr>
          <w:color w:val="000000"/>
        </w:rPr>
      </w:pPr>
      <w:r w:rsidRPr="00303364">
        <w:rPr>
          <w:color w:val="000000"/>
        </w:rPr>
        <w:t>7.Составить план каждого текста.</w:t>
      </w:r>
    </w:p>
    <w:p w:rsidR="00533BDC" w:rsidRPr="00303364" w:rsidRDefault="00533BDC" w:rsidP="00533BDC">
      <w:pPr>
        <w:pStyle w:val="a3"/>
        <w:shd w:val="clear" w:color="auto" w:fill="FFFFFF"/>
        <w:spacing w:before="96" w:beforeAutospacing="0" w:after="120" w:afterAutospacing="0" w:line="276" w:lineRule="auto"/>
        <w:contextualSpacing/>
        <w:rPr>
          <w:color w:val="000000"/>
        </w:rPr>
      </w:pPr>
      <w:r w:rsidRPr="00303364">
        <w:rPr>
          <w:color w:val="000000"/>
        </w:rPr>
        <w:t>8.Указать средства связи предложений в текстах.</w:t>
      </w:r>
    </w:p>
    <w:p w:rsidR="00533BDC" w:rsidRPr="00303364" w:rsidRDefault="00533BDC" w:rsidP="00533BDC">
      <w:pPr>
        <w:pStyle w:val="a3"/>
        <w:shd w:val="clear" w:color="auto" w:fill="FFFFFF"/>
        <w:spacing w:before="96" w:beforeAutospacing="0" w:after="120" w:afterAutospacing="0" w:line="276" w:lineRule="auto"/>
        <w:contextualSpacing/>
        <w:rPr>
          <w:color w:val="000000"/>
        </w:rPr>
      </w:pPr>
      <w:r w:rsidRPr="00303364">
        <w:rPr>
          <w:color w:val="000000"/>
        </w:rPr>
        <w:t>9.Отметить ключевые слова.</w:t>
      </w:r>
    </w:p>
    <w:p w:rsidR="00533BDC" w:rsidRPr="00303364" w:rsidRDefault="00533BDC" w:rsidP="00533BDC">
      <w:pPr>
        <w:pStyle w:val="a3"/>
        <w:shd w:val="clear" w:color="auto" w:fill="FFFFFF"/>
        <w:spacing w:before="96" w:beforeAutospacing="0" w:after="120" w:afterAutospacing="0" w:line="276" w:lineRule="auto"/>
        <w:contextualSpacing/>
        <w:rPr>
          <w:color w:val="000000"/>
        </w:rPr>
      </w:pPr>
      <w:r w:rsidRPr="00303364">
        <w:rPr>
          <w:color w:val="000000"/>
        </w:rPr>
        <w:t>10. Подчеркнуть предложения, которые можно использовать как эпиграф к данным текстам или подобрать свой эпиграф.</w:t>
      </w:r>
    </w:p>
    <w:p w:rsidR="00533BDC" w:rsidRPr="00303364" w:rsidRDefault="00533BDC" w:rsidP="00533BDC">
      <w:pPr>
        <w:pStyle w:val="a3"/>
        <w:shd w:val="clear" w:color="auto" w:fill="FFFFFF"/>
        <w:spacing w:before="96" w:beforeAutospacing="0" w:after="120" w:afterAutospacing="0" w:line="276" w:lineRule="auto"/>
        <w:contextualSpacing/>
        <w:rPr>
          <w:color w:val="000000"/>
        </w:rPr>
      </w:pPr>
      <w:r w:rsidRPr="00303364">
        <w:rPr>
          <w:color w:val="000000"/>
        </w:rPr>
        <w:t>11.Указать языковые средства и определить их роль в раскрытии идеи.</w:t>
      </w:r>
    </w:p>
    <w:p w:rsidR="00533BDC" w:rsidRPr="00303364" w:rsidRDefault="00533BDC" w:rsidP="00533BDC">
      <w:pPr>
        <w:widowControl w:val="0"/>
        <w:numPr>
          <w:ilvl w:val="0"/>
          <w:numId w:val="3"/>
        </w:numPr>
        <w:autoSpaceDE w:val="0"/>
        <w:autoSpaceDN w:val="0"/>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Методические рекомендации по написанию сочинения                        </w:t>
      </w:r>
      <w:proofErr w:type="gramStart"/>
      <w:r w:rsidRPr="00303364">
        <w:rPr>
          <w:rFonts w:ascii="Times New Roman" w:eastAsia="Times New Roman" w:hAnsi="Times New Roman"/>
          <w:b/>
          <w:sz w:val="24"/>
          <w:szCs w:val="24"/>
          <w:lang w:eastAsia="ru-RU"/>
        </w:rPr>
        <w:t xml:space="preserve">( </w:t>
      </w:r>
      <w:proofErr w:type="gramEnd"/>
      <w:r w:rsidRPr="00303364">
        <w:rPr>
          <w:rFonts w:ascii="Times New Roman" w:eastAsia="Times New Roman" w:hAnsi="Times New Roman"/>
          <w:b/>
          <w:sz w:val="24"/>
          <w:szCs w:val="24"/>
          <w:lang w:eastAsia="ru-RU"/>
        </w:rPr>
        <w:t>практические занятия №  18)</w:t>
      </w:r>
    </w:p>
    <w:p w:rsidR="00533BDC" w:rsidRPr="00303364" w:rsidRDefault="00533BDC" w:rsidP="00533BDC">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Ознакомьтесь со списком предложенных для написания сочинения тем</w:t>
      </w:r>
    </w:p>
    <w:p w:rsidR="00533BDC" w:rsidRPr="00303364" w:rsidRDefault="00533BDC" w:rsidP="00533BDC">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Выберите тему, которая для вас наиболее понятна и знакома</w:t>
      </w:r>
    </w:p>
    <w:p w:rsidR="00533BDC" w:rsidRPr="00303364" w:rsidRDefault="00533BDC" w:rsidP="00533BDC">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Составьте план будущего сочинения, учитывая его композиционные части</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КОМПОЗИЦИЯ СОЧИНЕНИЯ </w:t>
      </w:r>
    </w:p>
    <w:p w:rsidR="00533BDC" w:rsidRPr="00303364" w:rsidRDefault="00533BDC" w:rsidP="00533BDC">
      <w:pPr>
        <w:numPr>
          <w:ilvl w:val="0"/>
          <w:numId w:val="7"/>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вступление </w:t>
      </w:r>
    </w:p>
    <w:p w:rsidR="00533BDC" w:rsidRPr="00303364" w:rsidRDefault="00533BDC" w:rsidP="00533BDC">
      <w:pPr>
        <w:numPr>
          <w:ilvl w:val="0"/>
          <w:numId w:val="7"/>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основная часть </w:t>
      </w:r>
    </w:p>
    <w:p w:rsidR="00533BDC" w:rsidRPr="00303364" w:rsidRDefault="00533BDC" w:rsidP="00533BDC">
      <w:pPr>
        <w:numPr>
          <w:ilvl w:val="0"/>
          <w:numId w:val="7"/>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заключение </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Отсутствие в сочинении одного из элементов композиции рассматривается как ошибка и учитывается при выставлении оценки. Композиция сочинения должна быть продуманной и четкой. Все основные мысли в сочинении необходимо тщательно обосновывать, анализируя текст литературных произведений. </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ВСТУПЛЕНИЕ — вводит в тему, дает предварительные, общие сведения о той проблеме, которая стоит за предложенной темой. </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Во вступлении может: </w:t>
      </w:r>
    </w:p>
    <w:p w:rsidR="00533BDC" w:rsidRPr="00303364" w:rsidRDefault="00533BDC" w:rsidP="00533BDC">
      <w:pPr>
        <w:numPr>
          <w:ilvl w:val="0"/>
          <w:numId w:val="8"/>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содержаться ответ на заданный по теме вопрос </w:t>
      </w:r>
    </w:p>
    <w:p w:rsidR="00533BDC" w:rsidRPr="00303364" w:rsidRDefault="00533BDC" w:rsidP="00533BDC">
      <w:pPr>
        <w:numPr>
          <w:ilvl w:val="0"/>
          <w:numId w:val="8"/>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представлено ваше мнение, если в названии темы есть отсылка к мнению обучающегося («как вы понимаете смысл названия…») </w:t>
      </w:r>
    </w:p>
    <w:p w:rsidR="00533BDC" w:rsidRPr="00303364" w:rsidRDefault="00533BDC" w:rsidP="00533BDC">
      <w:pPr>
        <w:numPr>
          <w:ilvl w:val="0"/>
          <w:numId w:val="8"/>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содержаться факт из биографии автора или охарактеризован исторический период, если эти сведения имеют </w:t>
      </w:r>
      <w:proofErr w:type="gramStart"/>
      <w:r w:rsidRPr="00303364">
        <w:rPr>
          <w:rFonts w:ascii="Times New Roman" w:eastAsia="Times New Roman" w:hAnsi="Times New Roman"/>
          <w:sz w:val="24"/>
          <w:szCs w:val="24"/>
          <w:lang w:eastAsia="ru-RU"/>
        </w:rPr>
        <w:t>важное значение</w:t>
      </w:r>
      <w:proofErr w:type="gramEnd"/>
      <w:r w:rsidRPr="00303364">
        <w:rPr>
          <w:rFonts w:ascii="Times New Roman" w:eastAsia="Times New Roman" w:hAnsi="Times New Roman"/>
          <w:sz w:val="24"/>
          <w:szCs w:val="24"/>
          <w:lang w:eastAsia="ru-RU"/>
        </w:rPr>
        <w:t xml:space="preserve"> для последующего анализа текста </w:t>
      </w:r>
    </w:p>
    <w:p w:rsidR="00533BDC" w:rsidRPr="00303364" w:rsidRDefault="00533BDC" w:rsidP="00533BDC">
      <w:pPr>
        <w:numPr>
          <w:ilvl w:val="0"/>
          <w:numId w:val="9"/>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сформулировано ваше понимание языковых терминов, если они использованы в названии темы.</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Сочинение — это знание текста, мысли и грамотность. </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ОСНОВНАЯ ЧАСТЬ сочинения представляет собой анализ той или иной проблемы. </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 основной части следует </w:t>
      </w:r>
      <w:proofErr w:type="gramStart"/>
      <w:r w:rsidRPr="00303364">
        <w:rPr>
          <w:rFonts w:ascii="Times New Roman" w:eastAsia="Times New Roman" w:hAnsi="Times New Roman"/>
          <w:sz w:val="24"/>
          <w:szCs w:val="24"/>
          <w:lang w:eastAsia="ru-RU"/>
        </w:rPr>
        <w:t>избегать изложение</w:t>
      </w:r>
      <w:proofErr w:type="gramEnd"/>
      <w:r w:rsidRPr="00303364">
        <w:rPr>
          <w:rFonts w:ascii="Times New Roman" w:eastAsia="Times New Roman" w:hAnsi="Times New Roman"/>
          <w:sz w:val="24"/>
          <w:szCs w:val="24"/>
          <w:lang w:eastAsia="ru-RU"/>
        </w:rPr>
        <w:t xml:space="preserve"> сведений, не имеющих прямого отношения к теме. </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 xml:space="preserve">В основной части необходимо продемонстрировать знание материала, умение логично, аргументировано и стилистически грамотно </w:t>
      </w:r>
      <w:proofErr w:type="gramStart"/>
      <w:r w:rsidRPr="00303364">
        <w:rPr>
          <w:rFonts w:ascii="Times New Roman" w:eastAsia="Times New Roman" w:hAnsi="Times New Roman"/>
          <w:sz w:val="24"/>
          <w:szCs w:val="24"/>
          <w:lang w:eastAsia="ru-RU"/>
        </w:rPr>
        <w:t>излагать</w:t>
      </w:r>
      <w:proofErr w:type="gramEnd"/>
      <w:r w:rsidRPr="00303364">
        <w:rPr>
          <w:rFonts w:ascii="Times New Roman" w:eastAsia="Times New Roman" w:hAnsi="Times New Roman"/>
          <w:sz w:val="24"/>
          <w:szCs w:val="24"/>
          <w:lang w:eastAsia="ru-RU"/>
        </w:rPr>
        <w:t xml:space="preserve"> свои мысли. </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Основная часть — это проверка того, насколько верно понята тема. </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Задача ЗАКЛЮЧЕНИЯ — подвести итог, обобщить сказанное, завершить текст, еще раз обратив внимание на самое главное. </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Заключительная часть должна быть: </w:t>
      </w:r>
    </w:p>
    <w:p w:rsidR="00533BDC" w:rsidRPr="00303364" w:rsidRDefault="00533BDC" w:rsidP="00533BDC">
      <w:pPr>
        <w:numPr>
          <w:ilvl w:val="0"/>
          <w:numId w:val="10"/>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короткой, но емкой </w:t>
      </w:r>
    </w:p>
    <w:p w:rsidR="00533BDC" w:rsidRPr="00303364" w:rsidRDefault="00533BDC" w:rsidP="00533BDC">
      <w:pPr>
        <w:numPr>
          <w:ilvl w:val="0"/>
          <w:numId w:val="10"/>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органически </w:t>
      </w:r>
      <w:proofErr w:type="gramStart"/>
      <w:r w:rsidRPr="00303364">
        <w:rPr>
          <w:rFonts w:ascii="Times New Roman" w:eastAsia="Times New Roman" w:hAnsi="Times New Roman"/>
          <w:sz w:val="24"/>
          <w:szCs w:val="24"/>
          <w:lang w:eastAsia="ru-RU"/>
        </w:rPr>
        <w:t>связана</w:t>
      </w:r>
      <w:proofErr w:type="gramEnd"/>
      <w:r w:rsidRPr="00303364">
        <w:rPr>
          <w:rFonts w:ascii="Times New Roman" w:eastAsia="Times New Roman" w:hAnsi="Times New Roman"/>
          <w:sz w:val="24"/>
          <w:szCs w:val="24"/>
          <w:lang w:eastAsia="ru-RU"/>
        </w:rPr>
        <w:t xml:space="preserve"> с предыдущим изложением </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 заключении может быть выражено личное отношение </w:t>
      </w:r>
      <w:proofErr w:type="gramStart"/>
      <w:r w:rsidRPr="00303364">
        <w:rPr>
          <w:rFonts w:ascii="Times New Roman" w:eastAsia="Times New Roman" w:hAnsi="Times New Roman"/>
          <w:sz w:val="24"/>
          <w:szCs w:val="24"/>
          <w:lang w:eastAsia="ru-RU"/>
        </w:rPr>
        <w:t>пишущего</w:t>
      </w:r>
      <w:proofErr w:type="gramEnd"/>
      <w:r w:rsidRPr="00303364">
        <w:rPr>
          <w:rFonts w:ascii="Times New Roman" w:eastAsia="Times New Roman" w:hAnsi="Times New Roman"/>
          <w:sz w:val="24"/>
          <w:szCs w:val="24"/>
          <w:lang w:eastAsia="ru-RU"/>
        </w:rPr>
        <w:t xml:space="preserve"> к  проблеме. Оно должно быть изложено корректно, без чрезмерных восторженных оценок, иметь четко выраженный определенный смысл и должно быть подготовлено материалом основной части. </w:t>
      </w:r>
    </w:p>
    <w:p w:rsidR="00533BDC" w:rsidRPr="00303364" w:rsidRDefault="00533BDC" w:rsidP="00533BDC">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Ясный, строго соответствующий теме последний абзац сочинения в состоянии скрасить многие недостатки. </w:t>
      </w:r>
    </w:p>
    <w:p w:rsidR="00533BDC" w:rsidRPr="00303364" w:rsidRDefault="00533BDC" w:rsidP="00533BDC">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Проработайте текст того художественного произведения, которое вам необходимо для написания вашего сочинения (выделите в тексте цитаты, описание внешности героя, описание пейзажа, авторские ремарки)</w:t>
      </w:r>
    </w:p>
    <w:p w:rsidR="00533BDC" w:rsidRPr="00303364" w:rsidRDefault="00533BDC" w:rsidP="00533BDC">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 написании сочинения помните, что объём сочинения должен быть  не менее 150 слов.</w:t>
      </w:r>
    </w:p>
    <w:p w:rsidR="00533BDC" w:rsidRPr="00303364" w:rsidRDefault="00533BDC" w:rsidP="00533BDC">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Напишите сочинение</w:t>
      </w:r>
    </w:p>
    <w:p w:rsidR="00533BDC" w:rsidRPr="00303364" w:rsidRDefault="00533BDC" w:rsidP="00533BDC">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Прочитайте его еще раз, проверьте на наличие грамматических и пунктуационных ошибок, проверьте сочинение на соответствие структуре</w:t>
      </w:r>
    </w:p>
    <w:p w:rsidR="00533BDC" w:rsidRPr="00303364" w:rsidRDefault="00533BDC" w:rsidP="00533BDC">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Самостоятельно оцените свое сочинение по предложенной шкале оценивания:</w:t>
      </w:r>
    </w:p>
    <w:p w:rsidR="00533BDC" w:rsidRPr="00303364" w:rsidRDefault="00533BDC" w:rsidP="00533BDC">
      <w:pPr>
        <w:pStyle w:val="c30"/>
        <w:spacing w:line="276" w:lineRule="auto"/>
        <w:ind w:firstLine="709"/>
        <w:contextualSpacing/>
      </w:pPr>
      <w:r w:rsidRPr="00303364">
        <w:rPr>
          <w:rStyle w:val="c6"/>
          <w:b/>
        </w:rPr>
        <w:t>Оценка "5"</w:t>
      </w:r>
      <w:r w:rsidRPr="00303364">
        <w:rPr>
          <w:rStyle w:val="c6"/>
        </w:rPr>
        <w:t xml:space="preserve"> ("пять") ставится за сочинение, полностью соответствующее теме, глубоко и аргументированно ее раскрывающее, демонстрирующее отличное знание текста литературного произведения так же, как и других материалов, привлеченных для раскрытия этой темы (литературоведческих, критических, исторических, философских и т. д.). Сочинение не должно содержать фактических ошибок. Сочинение должно быть логичным и последовательным в изложении мыслей, демонстрирующим исчерпанность цитатной аргументации, выстроенным изящно в композиционном плане, написанным в соответствии с нормами литературного языка и выдержанным в стиле, соответствующем избранной теме. В сочинении, оцененном на "5", допускается наличие 1-2 речевых недочетов, 1 орфографической или 1 пунктуационной ошибки. </w:t>
      </w:r>
      <w:r w:rsidRPr="00303364">
        <w:br/>
      </w:r>
      <w:r w:rsidRPr="00303364">
        <w:rPr>
          <w:rStyle w:val="c6"/>
          <w:b/>
        </w:rPr>
        <w:t>      Оценка "4"</w:t>
      </w:r>
      <w:r w:rsidRPr="00303364">
        <w:rPr>
          <w:rStyle w:val="c6"/>
        </w:rPr>
        <w:t xml:space="preserve"> ("четыре") ставится за сочинение, достаточно полно раскрывающее тему, обнаруживающее хорошее знание литературного материала, логичное и последовательное по изложению, хорошо выстроенное композиционно, написанное в соответствии с нормами литературного языка, стилистически соответствующее теме, лексический и грамматический строй </w:t>
      </w:r>
      <w:proofErr w:type="gramStart"/>
      <w:r w:rsidRPr="00303364">
        <w:rPr>
          <w:rStyle w:val="c6"/>
        </w:rPr>
        <w:t>речи</w:t>
      </w:r>
      <w:proofErr w:type="gramEnd"/>
      <w:r w:rsidRPr="00303364">
        <w:rPr>
          <w:rStyle w:val="c6"/>
        </w:rPr>
        <w:t xml:space="preserve"> которого достаточно разнообразен. В сочинении, оцененном на "4", допускаются 1 - 2 фактических неточности, не более 2 речевых недочетов, не более 2 орфографических и 2 пунктуационных или стилистических ошибок (варианты: 1 </w:t>
      </w:r>
      <w:proofErr w:type="gramStart"/>
      <w:r w:rsidRPr="00303364">
        <w:rPr>
          <w:rStyle w:val="c6"/>
        </w:rPr>
        <w:t>орфографическая</w:t>
      </w:r>
      <w:proofErr w:type="gramEnd"/>
      <w:r w:rsidRPr="00303364">
        <w:rPr>
          <w:rStyle w:val="c6"/>
        </w:rPr>
        <w:t xml:space="preserve"> + 3 пунктуационных или стилистических, 0 орфографических + 4 пунктуационных или стилистических). </w:t>
      </w:r>
      <w:r w:rsidRPr="00303364">
        <w:br/>
      </w:r>
      <w:r w:rsidRPr="00303364">
        <w:rPr>
          <w:rStyle w:val="c6"/>
        </w:rPr>
        <w:t>      </w:t>
      </w:r>
      <w:r w:rsidRPr="00303364">
        <w:rPr>
          <w:rStyle w:val="c6"/>
          <w:b/>
        </w:rPr>
        <w:t>Оценка " 3 "</w:t>
      </w:r>
      <w:r w:rsidRPr="00303364">
        <w:rPr>
          <w:rStyle w:val="c6"/>
        </w:rPr>
        <w:t xml:space="preserve"> ("три") ставится за сочинение, в целом раскрывающее тему, но обнаруживающее односторонность или неполноту в раскрытии темы, в котором допущены отклонения от темы или отдельные неточности в изложении фактического </w:t>
      </w:r>
      <w:r w:rsidRPr="00303364">
        <w:rPr>
          <w:rStyle w:val="c6"/>
        </w:rPr>
        <w:lastRenderedPageBreak/>
        <w:t xml:space="preserve">материала, нарушение последовательности и логичности изложения, недостаточность цитатного материала и аргументации, невыразительность речи, однообразие синтаксических конструкций, бедность словаря. В сочинении, оцененном на "3", допускаются не более 4 орфографических и 4 пунктуационных или стилистических ошибок (варианты: 3 орфографических + 5 пунктуационных или стилистических; 0 орфографических + 8 пунктуационных или стилистических). При выставлении оценки учитываются и речевые недочеты (не более 5), имеющиеся в сочинении. </w:t>
      </w:r>
      <w:r w:rsidRPr="00303364">
        <w:br/>
      </w:r>
      <w:r w:rsidRPr="00303364">
        <w:rPr>
          <w:rStyle w:val="c6"/>
          <w:b/>
        </w:rPr>
        <w:t>      Оценка "2"</w:t>
      </w:r>
      <w:r w:rsidRPr="00303364">
        <w:rPr>
          <w:rStyle w:val="c6"/>
        </w:rPr>
        <w:t xml:space="preserve"> ("два") ставится за сочинение, в котором тема не раскрыта или не соответствует вынесенной в заглавие, в котором обнаруживается незнание литературного текста и критического материала, обилие фактических неточностей, нарушение логики изложения, тяготение к пересказу, а не анализу текста. Сочинение оценивается на "2", если в нем наличествует нарочито упрощенный синтаксис, бедный словарь, если оно написано без соблюдения норм литературного языка. Сочинение оценивается на "2" и в том случае, если тема раскрыта, но имеется много орфографических и пунктуационных ошибок (более 8 -9 в общем количестве).</w:t>
      </w:r>
    </w:p>
    <w:p w:rsidR="00533BDC" w:rsidRPr="00303364" w:rsidRDefault="00533BDC" w:rsidP="00533BDC">
      <w:pPr>
        <w:widowControl w:val="0"/>
        <w:numPr>
          <w:ilvl w:val="0"/>
          <w:numId w:val="3"/>
        </w:numPr>
        <w:autoSpaceDE w:val="0"/>
        <w:autoSpaceDN w:val="0"/>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Методические рекомендации по написанию рецензии                          </w:t>
      </w:r>
      <w:proofErr w:type="gramStart"/>
      <w:r w:rsidRPr="00303364">
        <w:rPr>
          <w:rFonts w:ascii="Times New Roman" w:eastAsia="Times New Roman" w:hAnsi="Times New Roman"/>
          <w:b/>
          <w:sz w:val="24"/>
          <w:szCs w:val="24"/>
          <w:lang w:eastAsia="ru-RU"/>
        </w:rPr>
        <w:t xml:space="preserve">( </w:t>
      </w:r>
      <w:proofErr w:type="gramEnd"/>
      <w:r w:rsidRPr="00303364">
        <w:rPr>
          <w:rFonts w:ascii="Times New Roman" w:eastAsia="Times New Roman" w:hAnsi="Times New Roman"/>
          <w:b/>
          <w:sz w:val="24"/>
          <w:szCs w:val="24"/>
          <w:lang w:eastAsia="ru-RU"/>
        </w:rPr>
        <w:t>практическое занятие № 14)</w:t>
      </w:r>
    </w:p>
    <w:p w:rsidR="00533BDC" w:rsidRPr="00303364" w:rsidRDefault="00533BDC" w:rsidP="00533BDC">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Прочитайте ту книгу, текст, на которую вы собираетесь </w:t>
      </w:r>
      <w:hyperlink r:id="rId7" w:history="1">
        <w:r w:rsidRPr="00303364">
          <w:rPr>
            <w:rFonts w:ascii="Times New Roman" w:eastAsia="Times New Roman" w:hAnsi="Times New Roman"/>
            <w:sz w:val="24"/>
            <w:szCs w:val="24"/>
            <w:lang w:eastAsia="ru-RU"/>
          </w:rPr>
          <w:t>писать</w:t>
        </w:r>
      </w:hyperlink>
      <w:r w:rsidRPr="00303364">
        <w:rPr>
          <w:rFonts w:ascii="Times New Roman" w:eastAsia="Times New Roman" w:hAnsi="Times New Roman"/>
          <w:sz w:val="24"/>
          <w:szCs w:val="24"/>
          <w:lang w:eastAsia="ru-RU"/>
        </w:rPr>
        <w:t xml:space="preserve"> рецензию.</w:t>
      </w:r>
    </w:p>
    <w:p w:rsidR="00533BDC" w:rsidRPr="00303364" w:rsidRDefault="00533BDC" w:rsidP="00533BDC">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Выделите ключевые факты, о которых необходимо написать.</w:t>
      </w:r>
    </w:p>
    <w:p w:rsidR="00533BDC" w:rsidRPr="00303364" w:rsidRDefault="00533BDC" w:rsidP="00533BDC">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Озаглавьте свою рецензию.</w:t>
      </w:r>
    </w:p>
    <w:p w:rsidR="00533BDC" w:rsidRPr="00303364" w:rsidRDefault="00533BDC" w:rsidP="00533BDC">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Выстройте свой текст согласно структуре (вступление, основная часть, заключение).</w:t>
      </w:r>
    </w:p>
    <w:p w:rsidR="00533BDC" w:rsidRPr="00303364" w:rsidRDefault="00533BDC" w:rsidP="00533BDC">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Во введении возможно использование аргументов героев или автора, а также передача своих  впечатлений от прочитанной книги</w:t>
      </w:r>
      <w:proofErr w:type="gramStart"/>
      <w:r w:rsidRPr="00303364">
        <w:rPr>
          <w:rFonts w:ascii="Times New Roman" w:eastAsia="Times New Roman" w:hAnsi="Times New Roman"/>
          <w:sz w:val="24"/>
          <w:szCs w:val="24"/>
          <w:lang w:eastAsia="ru-RU"/>
        </w:rPr>
        <w:t xml:space="preserve"> .</w:t>
      </w:r>
      <w:proofErr w:type="gramEnd"/>
      <w:r w:rsidRPr="00303364">
        <w:rPr>
          <w:rFonts w:ascii="Times New Roman" w:eastAsia="Times New Roman" w:hAnsi="Times New Roman"/>
          <w:sz w:val="24"/>
          <w:szCs w:val="24"/>
          <w:lang w:eastAsia="ru-RU"/>
        </w:rPr>
        <w:t xml:space="preserve"> Необходимо обоснование своего мнения.</w:t>
      </w:r>
    </w:p>
    <w:p w:rsidR="00533BDC" w:rsidRPr="00303364" w:rsidRDefault="00533BDC" w:rsidP="00533BDC">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Сравните книгу с каким-либо другим произведением.</w:t>
      </w:r>
    </w:p>
    <w:p w:rsidR="00533BDC" w:rsidRPr="00303364" w:rsidRDefault="00533BDC" w:rsidP="00533BDC">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После написания рецензии, прочитайте ее еще раз. Проверьте на наличие грамматических и пунктуационных ошибок.</w:t>
      </w:r>
    </w:p>
    <w:p w:rsidR="00533BDC" w:rsidRPr="00303364" w:rsidRDefault="00533BDC" w:rsidP="00533BDC">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Самое главное, не путайте рецензию с пересказом. Рецензия это отзыв, это лично ваше мнение. Поэтому не вздумайте копировать ее у других авторов. От этого смысл рецензии пропадет. </w:t>
      </w:r>
    </w:p>
    <w:p w:rsidR="00533BDC" w:rsidRPr="00303364" w:rsidRDefault="00533BDC" w:rsidP="00533BDC">
      <w:pPr>
        <w:widowControl w:val="0"/>
        <w:numPr>
          <w:ilvl w:val="0"/>
          <w:numId w:val="3"/>
        </w:numPr>
        <w:autoSpaceDE w:val="0"/>
        <w:autoSpaceDN w:val="0"/>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Методические рекомендации по составлению анализа эпизода художественного произведения (практическое занятие №5, 20)</w:t>
      </w:r>
    </w:p>
    <w:p w:rsidR="00533BDC" w:rsidRPr="00303364" w:rsidRDefault="00533BDC" w:rsidP="00533BDC">
      <w:pPr>
        <w:shd w:val="clear" w:color="auto" w:fill="FFFFFF"/>
        <w:spacing w:after="0" w:line="276" w:lineRule="auto"/>
        <w:ind w:left="709"/>
        <w:contextualSpacing/>
        <w:rPr>
          <w:rFonts w:ascii="Times New Roman" w:eastAsia="Times New Roman" w:hAnsi="Times New Roman"/>
          <w:color w:val="000000"/>
          <w:sz w:val="24"/>
          <w:szCs w:val="24"/>
          <w:lang w:eastAsia="ru-RU"/>
        </w:rPr>
      </w:pPr>
      <w:r w:rsidRPr="00303364">
        <w:rPr>
          <w:rFonts w:ascii="Times New Roman" w:eastAsia="Times New Roman" w:hAnsi="Times New Roman"/>
          <w:bCs/>
          <w:color w:val="000000"/>
          <w:sz w:val="24"/>
          <w:szCs w:val="24"/>
          <w:lang w:eastAsia="ru-RU"/>
        </w:rPr>
        <w:t>1. Прочитайте предложенный текс</w:t>
      </w:r>
      <w:proofErr w:type="gramStart"/>
      <w:r w:rsidRPr="00303364">
        <w:rPr>
          <w:rFonts w:ascii="Times New Roman" w:eastAsia="Times New Roman" w:hAnsi="Times New Roman"/>
          <w:bCs/>
          <w:color w:val="000000"/>
          <w:sz w:val="24"/>
          <w:szCs w:val="24"/>
          <w:lang w:eastAsia="ru-RU"/>
        </w:rPr>
        <w:t>т-</w:t>
      </w:r>
      <w:proofErr w:type="gramEnd"/>
      <w:r w:rsidRPr="00303364">
        <w:rPr>
          <w:rFonts w:ascii="Times New Roman" w:eastAsia="Times New Roman" w:hAnsi="Times New Roman"/>
          <w:bCs/>
          <w:color w:val="000000"/>
          <w:sz w:val="24"/>
          <w:szCs w:val="24"/>
          <w:lang w:eastAsia="ru-RU"/>
        </w:rPr>
        <w:t xml:space="preserve"> эпизод художественного произведения</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Определите границы эпизода, дайте ему название.</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Охарактеризуйте событие, лежащее в основе эпизода.</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Назовите основных (или единственных) участников эпизода и коротко поясните:</w:t>
      </w:r>
    </w:p>
    <w:p w:rsidR="00533BDC" w:rsidRPr="00303364" w:rsidRDefault="00533BDC" w:rsidP="00533BDC">
      <w:pPr>
        <w:numPr>
          <w:ilvl w:val="0"/>
          <w:numId w:val="12"/>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кто они?</w:t>
      </w:r>
    </w:p>
    <w:p w:rsidR="00533BDC" w:rsidRPr="00303364" w:rsidRDefault="00533BDC" w:rsidP="00533BDC">
      <w:pPr>
        <w:numPr>
          <w:ilvl w:val="0"/>
          <w:numId w:val="12"/>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 xml:space="preserve">каково их место в системе персонажей (главные, заглавные, второстепенные, </w:t>
      </w:r>
      <w:proofErr w:type="spellStart"/>
      <w:r w:rsidRPr="00303364">
        <w:rPr>
          <w:rFonts w:ascii="Times New Roman" w:eastAsia="Times New Roman" w:hAnsi="Times New Roman"/>
          <w:color w:val="000000"/>
          <w:sz w:val="24"/>
          <w:szCs w:val="24"/>
          <w:lang w:eastAsia="ru-RU"/>
        </w:rPr>
        <w:t>внесценические</w:t>
      </w:r>
      <w:proofErr w:type="spellEnd"/>
      <w:r w:rsidRPr="00303364">
        <w:rPr>
          <w:rFonts w:ascii="Times New Roman" w:eastAsia="Times New Roman" w:hAnsi="Times New Roman"/>
          <w:color w:val="000000"/>
          <w:sz w:val="24"/>
          <w:szCs w:val="24"/>
          <w:lang w:eastAsia="ru-RU"/>
        </w:rPr>
        <w:t>)?</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Раскройте особенности начала эпизода (соответственно, и финала).</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Сформулируйте вопрос, проблему, находящуюся в центре внимания:</w:t>
      </w:r>
    </w:p>
    <w:p w:rsidR="00533BDC" w:rsidRPr="00303364" w:rsidRDefault="00533BDC" w:rsidP="00533BDC">
      <w:pPr>
        <w:numPr>
          <w:ilvl w:val="0"/>
          <w:numId w:val="13"/>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автора;</w:t>
      </w:r>
    </w:p>
    <w:p w:rsidR="00533BDC" w:rsidRPr="00303364" w:rsidRDefault="00533BDC" w:rsidP="00533BDC">
      <w:pPr>
        <w:numPr>
          <w:ilvl w:val="0"/>
          <w:numId w:val="13"/>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персонажей, особенно если это эпизод-диалог.</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lastRenderedPageBreak/>
        <w:t xml:space="preserve">Выявите и охарактеризуйте противоречие (иначе говоря, </w:t>
      </w:r>
      <w:proofErr w:type="spellStart"/>
      <w:r w:rsidRPr="00303364">
        <w:rPr>
          <w:rFonts w:ascii="Times New Roman" w:eastAsia="Times New Roman" w:hAnsi="Times New Roman"/>
          <w:color w:val="000000"/>
          <w:sz w:val="24"/>
          <w:szCs w:val="24"/>
          <w:lang w:eastAsia="ru-RU"/>
        </w:rPr>
        <w:t>миниконфликт</w:t>
      </w:r>
      <w:proofErr w:type="spellEnd"/>
      <w:r w:rsidRPr="00303364">
        <w:rPr>
          <w:rFonts w:ascii="Times New Roman" w:eastAsia="Times New Roman" w:hAnsi="Times New Roman"/>
          <w:color w:val="000000"/>
          <w:sz w:val="24"/>
          <w:szCs w:val="24"/>
          <w:lang w:eastAsia="ru-RU"/>
        </w:rPr>
        <w:t>), лежащее в основе эпизода.</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Охарактеризуйте героев - участников эпизода:</w:t>
      </w:r>
    </w:p>
    <w:p w:rsidR="00533BDC" w:rsidRPr="00303364" w:rsidRDefault="00533BDC" w:rsidP="00533BDC">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их отношение к событию;</w:t>
      </w:r>
    </w:p>
    <w:p w:rsidR="00533BDC" w:rsidRPr="00303364" w:rsidRDefault="00533BDC" w:rsidP="00533BDC">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 вопросу (проблеме);</w:t>
      </w:r>
    </w:p>
    <w:p w:rsidR="00533BDC" w:rsidRPr="00303364" w:rsidRDefault="00533BDC" w:rsidP="00533BDC">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друг к другу;</w:t>
      </w:r>
    </w:p>
    <w:p w:rsidR="00533BDC" w:rsidRPr="00303364" w:rsidRDefault="00533BDC" w:rsidP="00533BDC">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кратко проанализировать речь участников диалога;</w:t>
      </w:r>
    </w:p>
    <w:p w:rsidR="00533BDC" w:rsidRPr="00303364" w:rsidRDefault="00533BDC" w:rsidP="00533BDC">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сделать разбор авторских пояснений к речи, жестам, мимике, позам героев;</w:t>
      </w:r>
    </w:p>
    <w:p w:rsidR="00533BDC" w:rsidRPr="00303364" w:rsidRDefault="00533BDC" w:rsidP="00533BDC">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выявить особенности поведения персонажей, мотивировку поступков (авторскую или читательскую);</w:t>
      </w:r>
    </w:p>
    <w:p w:rsidR="00533BDC" w:rsidRPr="00303364" w:rsidRDefault="00533BDC" w:rsidP="00533BDC">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определить расстановку сил, группировку или перегруппировку героев в зависимости от течения событий в эпизоде.</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 xml:space="preserve">Охарактеризуйте структуру эпизода (на какие </w:t>
      </w:r>
      <w:proofErr w:type="spellStart"/>
      <w:r w:rsidRPr="00303364">
        <w:rPr>
          <w:rFonts w:ascii="Times New Roman" w:eastAsia="Times New Roman" w:hAnsi="Times New Roman"/>
          <w:color w:val="000000"/>
          <w:sz w:val="24"/>
          <w:szCs w:val="24"/>
          <w:lang w:eastAsia="ru-RU"/>
        </w:rPr>
        <w:t>микроэпизоды</w:t>
      </w:r>
      <w:proofErr w:type="spellEnd"/>
      <w:r w:rsidRPr="00303364">
        <w:rPr>
          <w:rFonts w:ascii="Times New Roman" w:eastAsia="Times New Roman" w:hAnsi="Times New Roman"/>
          <w:color w:val="000000"/>
          <w:sz w:val="24"/>
          <w:szCs w:val="24"/>
          <w:lang w:eastAsia="ru-RU"/>
        </w:rPr>
        <w:t xml:space="preserve"> его можно разбить?); провести краткий разбор композиционных элементов эпизода: его завязки, кульминации, развязки.</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Выявите художественные детали в эпизоде, определите их значимость.</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Выявите наличие художественных описаний: портрета, пейзажа, интерьера; охарактеризуйте особенности и значение этих элементов эпизода.</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Сформулируйте авторское отношение к событию; соотнесите его с кульминацией и идеей всего произведения в целом; определите отношение автора к проблеме (развернутый разбор) и остроту конфликта в авторской оценке.</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Сформулируйте основную мысль (идею) эпизода.</w:t>
      </w:r>
    </w:p>
    <w:p w:rsidR="00533BDC" w:rsidRPr="00303364" w:rsidRDefault="00533BDC" w:rsidP="00533BDC">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Проанализируйте сюжетную, образную и идейную связь этого эпизода с другими эпизодами или иными элементами структуры произведения (с предисловиями автора, прологом, эпилогом, посвящением, эпиграфом, вставными фрагментами и т.п.).</w:t>
      </w:r>
    </w:p>
    <w:p w:rsidR="00533BDC" w:rsidRPr="00303364" w:rsidRDefault="00533BDC" w:rsidP="00533BDC">
      <w:pPr>
        <w:shd w:val="clear" w:color="auto" w:fill="FFFFFF"/>
        <w:spacing w:after="0" w:line="276" w:lineRule="auto"/>
        <w:contextualSpacing/>
        <w:jc w:val="both"/>
        <w:rPr>
          <w:rFonts w:ascii="Times New Roman" w:eastAsia="Times New Roman" w:hAnsi="Times New Roman"/>
          <w:color w:val="000000"/>
          <w:sz w:val="24"/>
          <w:szCs w:val="24"/>
          <w:lang w:eastAsia="ru-RU"/>
        </w:rPr>
      </w:pPr>
    </w:p>
    <w:p w:rsidR="00533BDC" w:rsidRPr="00303364" w:rsidRDefault="00533BDC" w:rsidP="00533BDC">
      <w:pPr>
        <w:shd w:val="clear" w:color="auto" w:fill="FFFFFF"/>
        <w:spacing w:after="0" w:line="276" w:lineRule="auto"/>
        <w:contextualSpacing/>
        <w:jc w:val="center"/>
        <w:rPr>
          <w:rFonts w:ascii="Times New Roman" w:eastAsia="Times New Roman" w:hAnsi="Times New Roman"/>
          <w:b/>
          <w:color w:val="000000"/>
          <w:sz w:val="24"/>
          <w:szCs w:val="24"/>
          <w:lang w:eastAsia="ru-RU"/>
        </w:rPr>
      </w:pPr>
      <w:r w:rsidRPr="00303364">
        <w:rPr>
          <w:rFonts w:ascii="Times New Roman" w:eastAsia="Times New Roman" w:hAnsi="Times New Roman"/>
          <w:b/>
          <w:color w:val="000000"/>
          <w:sz w:val="24"/>
          <w:szCs w:val="24"/>
          <w:lang w:eastAsia="ru-RU"/>
        </w:rPr>
        <w:t>13. Методические рекомендации по составлению анализа изобразительн</w:t>
      </w:r>
      <w:proofErr w:type="gramStart"/>
      <w:r w:rsidRPr="00303364">
        <w:rPr>
          <w:rFonts w:ascii="Times New Roman" w:eastAsia="Times New Roman" w:hAnsi="Times New Roman"/>
          <w:b/>
          <w:color w:val="000000"/>
          <w:sz w:val="24"/>
          <w:szCs w:val="24"/>
          <w:lang w:eastAsia="ru-RU"/>
        </w:rPr>
        <w:t>о-</w:t>
      </w:r>
      <w:proofErr w:type="gramEnd"/>
      <w:r w:rsidRPr="00303364">
        <w:rPr>
          <w:rFonts w:ascii="Times New Roman" w:eastAsia="Times New Roman" w:hAnsi="Times New Roman"/>
          <w:b/>
          <w:color w:val="000000"/>
          <w:sz w:val="24"/>
          <w:szCs w:val="24"/>
          <w:lang w:eastAsia="ru-RU"/>
        </w:rPr>
        <w:t xml:space="preserve"> выразительных средств ( практические работы № 11, 12, 22)</w:t>
      </w:r>
    </w:p>
    <w:p w:rsidR="00533BDC" w:rsidRPr="00303364" w:rsidRDefault="00533BDC" w:rsidP="00533BDC">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Прочитайте предложенный текст (отрывок художественного текста)</w:t>
      </w:r>
    </w:p>
    <w:p w:rsidR="00533BDC" w:rsidRPr="00303364" w:rsidRDefault="00533BDC" w:rsidP="00533BDC">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Напишите название и автора данного текста</w:t>
      </w:r>
    </w:p>
    <w:p w:rsidR="00533BDC" w:rsidRPr="00303364" w:rsidRDefault="00533BDC" w:rsidP="00533BDC">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Определите основную мысль т тему предложенного текста</w:t>
      </w:r>
    </w:p>
    <w:p w:rsidR="00533BDC" w:rsidRPr="00303364" w:rsidRDefault="00533BDC" w:rsidP="00533BDC">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Выделите из текста изобразительн</w:t>
      </w:r>
      <w:proofErr w:type="gramStart"/>
      <w:r w:rsidRPr="00303364">
        <w:rPr>
          <w:rFonts w:ascii="Times New Roman" w:eastAsia="Times New Roman" w:hAnsi="Times New Roman"/>
          <w:color w:val="000000"/>
          <w:sz w:val="24"/>
          <w:szCs w:val="24"/>
          <w:lang w:eastAsia="ru-RU"/>
        </w:rPr>
        <w:t>о-</w:t>
      </w:r>
      <w:proofErr w:type="gramEnd"/>
      <w:r w:rsidRPr="00303364">
        <w:rPr>
          <w:rFonts w:ascii="Times New Roman" w:eastAsia="Times New Roman" w:hAnsi="Times New Roman"/>
          <w:color w:val="000000"/>
          <w:sz w:val="24"/>
          <w:szCs w:val="24"/>
          <w:lang w:eastAsia="ru-RU"/>
        </w:rPr>
        <w:t xml:space="preserve"> выразительные средства</w:t>
      </w:r>
    </w:p>
    <w:p w:rsidR="00533BDC" w:rsidRPr="00303364" w:rsidRDefault="00533BDC" w:rsidP="00533BDC">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Определите их роль в тексте</w:t>
      </w:r>
    </w:p>
    <w:p w:rsidR="00533BDC" w:rsidRPr="00303364" w:rsidRDefault="00533BDC" w:rsidP="00533BDC">
      <w:pPr>
        <w:pStyle w:val="a4"/>
        <w:spacing w:before="100" w:beforeAutospacing="1" w:after="100" w:afterAutospacing="1" w:line="276" w:lineRule="auto"/>
        <w:outlineLvl w:val="1"/>
        <w:rPr>
          <w:rFonts w:ascii="Times New Roman" w:eastAsia="Times New Roman" w:hAnsi="Times New Roman"/>
          <w:b/>
          <w:bCs/>
          <w:i/>
          <w:iCs/>
          <w:color w:val="000000"/>
          <w:sz w:val="24"/>
          <w:szCs w:val="24"/>
          <w:lang w:eastAsia="ru-RU"/>
        </w:rPr>
      </w:pPr>
      <w:r w:rsidRPr="00303364">
        <w:rPr>
          <w:rFonts w:ascii="Times New Roman" w:eastAsia="Times New Roman" w:hAnsi="Times New Roman"/>
          <w:b/>
          <w:bCs/>
          <w:i/>
          <w:iCs/>
          <w:color w:val="000000"/>
          <w:sz w:val="24"/>
          <w:szCs w:val="24"/>
          <w:lang w:eastAsia="ru-RU"/>
        </w:rPr>
        <w:t>Изобразительно-выразительные средства языка и речи</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0"/>
        <w:gridCol w:w="2572"/>
        <w:gridCol w:w="4219"/>
      </w:tblGrid>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Термин</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Определение</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Примеры</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Аллегория</w:t>
            </w:r>
            <w:r w:rsidRPr="00303364">
              <w:rPr>
                <w:rFonts w:ascii="Times New Roman" w:eastAsia="Times New Roman" w:hAnsi="Times New Roman"/>
                <w:sz w:val="24"/>
                <w:szCs w:val="24"/>
                <w:lang w:eastAsia="ru-RU"/>
              </w:rPr>
              <w:br/>
              <w:t>(иносказание)</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Изображение отвлеченного понятия через конкретный образ.</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proofErr w:type="gramStart"/>
            <w:r w:rsidRPr="00303364">
              <w:rPr>
                <w:rFonts w:ascii="Times New Roman" w:eastAsia="Times New Roman" w:hAnsi="Times New Roman"/>
                <w:sz w:val="24"/>
                <w:szCs w:val="24"/>
                <w:lang w:eastAsia="ru-RU"/>
              </w:rPr>
              <w:t>В баснях аллегорическое воплощение: лиса – хитрости, заяц – трусости, волк – злобы и жадности, осёл – глупости.</w:t>
            </w:r>
            <w:proofErr w:type="gramEnd"/>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Анафора</w:t>
            </w:r>
            <w:r w:rsidRPr="00303364">
              <w:rPr>
                <w:rFonts w:ascii="Times New Roman" w:eastAsia="Times New Roman" w:hAnsi="Times New Roman"/>
                <w:sz w:val="24"/>
                <w:szCs w:val="24"/>
                <w:lang w:eastAsia="ru-RU"/>
              </w:rPr>
              <w:br/>
            </w:r>
            <w:r w:rsidRPr="00303364">
              <w:rPr>
                <w:rFonts w:ascii="Times New Roman" w:eastAsia="Times New Roman" w:hAnsi="Times New Roman"/>
                <w:sz w:val="24"/>
                <w:szCs w:val="24"/>
                <w:lang w:eastAsia="ru-RU"/>
              </w:rPr>
              <w:lastRenderedPageBreak/>
              <w:t>(единоначатие)</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 xml:space="preserve">Повторение слов или </w:t>
            </w:r>
            <w:r w:rsidRPr="00303364">
              <w:rPr>
                <w:rFonts w:ascii="Times New Roman" w:eastAsia="Times New Roman" w:hAnsi="Times New Roman"/>
                <w:sz w:val="24"/>
                <w:szCs w:val="24"/>
                <w:lang w:eastAsia="ru-RU"/>
              </w:rPr>
              <w:lastRenderedPageBreak/>
              <w:t>словосочетаний в начале предложений, стихотворных строк или строф.</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 xml:space="preserve">Например, в стихотворении </w:t>
            </w:r>
            <w:proofErr w:type="spellStart"/>
            <w:r w:rsidRPr="00303364">
              <w:rPr>
                <w:rFonts w:ascii="Times New Roman" w:eastAsia="Times New Roman" w:hAnsi="Times New Roman"/>
                <w:sz w:val="24"/>
                <w:szCs w:val="24"/>
                <w:lang w:eastAsia="ru-RU"/>
              </w:rPr>
              <w:lastRenderedPageBreak/>
              <w:t>М.Лермонтова</w:t>
            </w:r>
            <w:proofErr w:type="spellEnd"/>
            <w:r w:rsidRPr="00303364">
              <w:rPr>
                <w:rFonts w:ascii="Times New Roman" w:eastAsia="Times New Roman" w:hAnsi="Times New Roman"/>
                <w:sz w:val="24"/>
                <w:szCs w:val="24"/>
                <w:lang w:eastAsia="ru-RU"/>
              </w:rPr>
              <w:t xml:space="preserve"> "Благодарность" шесть строк начинаются с предлога </w:t>
            </w:r>
            <w:proofErr w:type="gramStart"/>
            <w:r w:rsidRPr="00303364">
              <w:rPr>
                <w:rFonts w:ascii="Times New Roman" w:eastAsia="Times New Roman" w:hAnsi="Times New Roman"/>
                <w:i/>
                <w:iCs/>
                <w:sz w:val="24"/>
                <w:szCs w:val="24"/>
                <w:lang w:eastAsia="ru-RU"/>
              </w:rPr>
              <w:t>за</w:t>
            </w:r>
            <w:proofErr w:type="gramEnd"/>
            <w:r w:rsidRPr="00303364">
              <w:rPr>
                <w:rFonts w:ascii="Times New Roman" w:eastAsia="Times New Roman" w:hAnsi="Times New Roman"/>
                <w:i/>
                <w:iCs/>
                <w:sz w:val="24"/>
                <w:szCs w:val="24"/>
                <w:lang w:eastAsia="ru-RU"/>
              </w:rPr>
              <w:t>. </w:t>
            </w:r>
            <w:r w:rsidRPr="00303364">
              <w:rPr>
                <w:rFonts w:ascii="Times New Roman" w:eastAsia="Times New Roman" w:hAnsi="Times New Roman"/>
                <w:sz w:val="24"/>
                <w:szCs w:val="24"/>
                <w:lang w:eastAsia="ru-RU"/>
              </w:rPr>
              <w:t xml:space="preserve">В стихотворении </w:t>
            </w:r>
            <w:proofErr w:type="spellStart"/>
            <w:r w:rsidRPr="00303364">
              <w:rPr>
                <w:rFonts w:ascii="Times New Roman" w:eastAsia="Times New Roman" w:hAnsi="Times New Roman"/>
                <w:sz w:val="24"/>
                <w:szCs w:val="24"/>
                <w:lang w:eastAsia="ru-RU"/>
              </w:rPr>
              <w:t>Г.Державина</w:t>
            </w:r>
            <w:proofErr w:type="spellEnd"/>
            <w:r w:rsidRPr="00303364">
              <w:rPr>
                <w:rFonts w:ascii="Times New Roman" w:eastAsia="Times New Roman" w:hAnsi="Times New Roman"/>
                <w:sz w:val="24"/>
                <w:szCs w:val="24"/>
                <w:lang w:eastAsia="ru-RU"/>
              </w:rPr>
              <w:t xml:space="preserve"> "Русские девушки" пять строк начинаются </w:t>
            </w:r>
            <w:proofErr w:type="gramStart"/>
            <w:r w:rsidRPr="00303364">
              <w:rPr>
                <w:rFonts w:ascii="Times New Roman" w:eastAsia="Times New Roman" w:hAnsi="Times New Roman"/>
                <w:sz w:val="24"/>
                <w:szCs w:val="24"/>
                <w:lang w:eastAsia="ru-RU"/>
              </w:rPr>
              <w:t>с</w:t>
            </w:r>
            <w:proofErr w:type="gramEnd"/>
            <w:r w:rsidRPr="00303364">
              <w:rPr>
                <w:rFonts w:ascii="Times New Roman" w:eastAsia="Times New Roman" w:hAnsi="Times New Roman"/>
                <w:sz w:val="24"/>
                <w:szCs w:val="24"/>
                <w:lang w:eastAsia="ru-RU"/>
              </w:rPr>
              <w:t> </w:t>
            </w:r>
            <w:r w:rsidRPr="00303364">
              <w:rPr>
                <w:rFonts w:ascii="Times New Roman" w:eastAsia="Times New Roman" w:hAnsi="Times New Roman"/>
                <w:i/>
                <w:iCs/>
                <w:sz w:val="24"/>
                <w:szCs w:val="24"/>
                <w:lang w:eastAsia="ru-RU"/>
              </w:rPr>
              <w:t>как.</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Антитеза</w:t>
            </w:r>
            <w:r w:rsidRPr="00303364">
              <w:rPr>
                <w:rFonts w:ascii="Times New Roman" w:eastAsia="Times New Roman" w:hAnsi="Times New Roman"/>
                <w:sz w:val="24"/>
                <w:szCs w:val="24"/>
                <w:lang w:eastAsia="ru-RU"/>
              </w:rPr>
              <w:br/>
              <w:t>(противопоставление)</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Контраст, противопоставление явлений, понятий, образов, состояний и т.п.</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Часто выражается с помощью антонимов.</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Не плоть, а дух растлился в наши дни. (</w:t>
            </w:r>
            <w:proofErr w:type="spellStart"/>
            <w:r w:rsidRPr="00303364">
              <w:rPr>
                <w:rFonts w:ascii="Times New Roman" w:eastAsia="Times New Roman" w:hAnsi="Times New Roman"/>
                <w:sz w:val="24"/>
                <w:szCs w:val="24"/>
                <w:lang w:eastAsia="ru-RU"/>
              </w:rPr>
              <w:t>Ф.Тютчев</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Стихи и проза, лед и пламень</w:t>
            </w:r>
            <w:proofErr w:type="gramStart"/>
            <w:r w:rsidRPr="00303364">
              <w:rPr>
                <w:rFonts w:ascii="Times New Roman" w:eastAsia="Times New Roman" w:hAnsi="Times New Roman"/>
                <w:sz w:val="24"/>
                <w:szCs w:val="24"/>
                <w:lang w:eastAsia="ru-RU"/>
              </w:rPr>
              <w:br/>
              <w:t>Н</w:t>
            </w:r>
            <w:proofErr w:type="gramEnd"/>
            <w:r w:rsidRPr="00303364">
              <w:rPr>
                <w:rFonts w:ascii="Times New Roman" w:eastAsia="Times New Roman" w:hAnsi="Times New Roman"/>
                <w:sz w:val="24"/>
                <w:szCs w:val="24"/>
                <w:lang w:eastAsia="ru-RU"/>
              </w:rPr>
              <w:t>е столь различны меж собой. (</w:t>
            </w:r>
            <w:proofErr w:type="spellStart"/>
            <w:r w:rsidRPr="00303364">
              <w:rPr>
                <w:rFonts w:ascii="Times New Roman" w:eastAsia="Times New Roman" w:hAnsi="Times New Roman"/>
                <w:sz w:val="24"/>
                <w:szCs w:val="24"/>
                <w:lang w:eastAsia="ru-RU"/>
              </w:rPr>
              <w:t>А.Пушкин</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«Война и мир» (</w:t>
            </w:r>
            <w:proofErr w:type="spellStart"/>
            <w:r w:rsidRPr="00303364">
              <w:rPr>
                <w:rFonts w:ascii="Times New Roman" w:eastAsia="Times New Roman" w:hAnsi="Times New Roman"/>
                <w:sz w:val="24"/>
                <w:szCs w:val="24"/>
                <w:lang w:eastAsia="ru-RU"/>
              </w:rPr>
              <w:t>Л.Толстой</w:t>
            </w:r>
            <w:proofErr w:type="spellEnd"/>
            <w:r w:rsidRPr="00303364">
              <w:rPr>
                <w:rFonts w:ascii="Times New Roman" w:eastAsia="Times New Roman" w:hAnsi="Times New Roman"/>
                <w:sz w:val="24"/>
                <w:szCs w:val="24"/>
                <w:lang w:eastAsia="ru-RU"/>
              </w:rPr>
              <w:t>), «Преступление и наказание» (</w:t>
            </w:r>
            <w:proofErr w:type="spellStart"/>
            <w:r w:rsidRPr="00303364">
              <w:rPr>
                <w:rFonts w:ascii="Times New Roman" w:eastAsia="Times New Roman" w:hAnsi="Times New Roman"/>
                <w:sz w:val="24"/>
                <w:szCs w:val="24"/>
                <w:lang w:eastAsia="ru-RU"/>
              </w:rPr>
              <w:t>Ф.Достоевский</w:t>
            </w:r>
            <w:proofErr w:type="spellEnd"/>
            <w:r w:rsidRPr="00303364">
              <w:rPr>
                <w:rFonts w:ascii="Times New Roman" w:eastAsia="Times New Roman" w:hAnsi="Times New Roman"/>
                <w:sz w:val="24"/>
                <w:szCs w:val="24"/>
                <w:lang w:eastAsia="ru-RU"/>
              </w:rPr>
              <w:t>), «Коварство и любовь» (</w:t>
            </w:r>
            <w:proofErr w:type="spellStart"/>
            <w:r w:rsidRPr="00303364">
              <w:rPr>
                <w:rFonts w:ascii="Times New Roman" w:eastAsia="Times New Roman" w:hAnsi="Times New Roman"/>
                <w:sz w:val="24"/>
                <w:szCs w:val="24"/>
                <w:lang w:eastAsia="ru-RU"/>
              </w:rPr>
              <w:t>Ф.Шиллер</w:t>
            </w:r>
            <w:proofErr w:type="spellEnd"/>
            <w:r w:rsidRPr="00303364">
              <w:rPr>
                <w:rFonts w:ascii="Times New Roman" w:eastAsia="Times New Roman" w:hAnsi="Times New Roman"/>
                <w:sz w:val="24"/>
                <w:szCs w:val="24"/>
                <w:lang w:eastAsia="ru-RU"/>
              </w:rPr>
              <w:t>).</w:t>
            </w:r>
          </w:p>
        </w:tc>
      </w:tr>
      <w:tr w:rsidR="00533BDC" w:rsidRPr="00303364" w:rsidTr="007677C5">
        <w:trPr>
          <w:trHeight w:val="75"/>
        </w:trPr>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Бессоюзие</w:t>
            </w:r>
          </w:p>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Намеренный пропуск союзов для придания тексту динамичности.</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Швед, русский – колет, рубит, режет,</w:t>
            </w:r>
            <w:r w:rsidRPr="00303364">
              <w:rPr>
                <w:rFonts w:ascii="Times New Roman" w:eastAsia="Times New Roman" w:hAnsi="Times New Roman"/>
                <w:sz w:val="24"/>
                <w:szCs w:val="24"/>
                <w:lang w:eastAsia="ru-RU"/>
              </w:rPr>
              <w:br/>
              <w:t>Бой барабанный, клики, скрежет.</w:t>
            </w:r>
            <w:r w:rsidRPr="00303364">
              <w:rPr>
                <w:rFonts w:ascii="Times New Roman" w:eastAsia="Times New Roman" w:hAnsi="Times New Roman"/>
                <w:sz w:val="24"/>
                <w:szCs w:val="24"/>
                <w:lang w:eastAsia="ru-RU"/>
              </w:rPr>
              <w:br/>
              <w:t>(</w:t>
            </w:r>
            <w:proofErr w:type="spellStart"/>
            <w:r w:rsidRPr="00303364">
              <w:rPr>
                <w:rFonts w:ascii="Times New Roman" w:eastAsia="Times New Roman" w:hAnsi="Times New Roman"/>
                <w:sz w:val="24"/>
                <w:szCs w:val="24"/>
                <w:lang w:eastAsia="ru-RU"/>
              </w:rPr>
              <w:t>А.Пушкин</w:t>
            </w:r>
            <w:proofErr w:type="spellEnd"/>
            <w:r w:rsidRPr="00303364">
              <w:rPr>
                <w:rFonts w:ascii="Times New Roman" w:eastAsia="Times New Roman" w:hAnsi="Times New Roman"/>
                <w:sz w:val="24"/>
                <w:szCs w:val="24"/>
                <w:lang w:eastAsia="ru-RU"/>
              </w:rPr>
              <w:t>).</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Гипербола</w:t>
            </w:r>
            <w:r w:rsidRPr="00303364">
              <w:rPr>
                <w:rFonts w:ascii="Times New Roman" w:eastAsia="Times New Roman" w:hAnsi="Times New Roman"/>
                <w:sz w:val="24"/>
                <w:szCs w:val="24"/>
                <w:lang w:eastAsia="ru-RU"/>
              </w:rPr>
              <w:br/>
              <w:t>(преувеличение)</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Чрезмерное преувеличение свой</w:t>
            </w:r>
            <w:proofErr w:type="gramStart"/>
            <w:r w:rsidRPr="00303364">
              <w:rPr>
                <w:rFonts w:ascii="Times New Roman" w:eastAsia="Times New Roman" w:hAnsi="Times New Roman"/>
                <w:sz w:val="24"/>
                <w:szCs w:val="24"/>
                <w:lang w:eastAsia="ru-RU"/>
              </w:rPr>
              <w:t>ств пр</w:t>
            </w:r>
            <w:proofErr w:type="gramEnd"/>
            <w:r w:rsidRPr="00303364">
              <w:rPr>
                <w:rFonts w:ascii="Times New Roman" w:eastAsia="Times New Roman" w:hAnsi="Times New Roman"/>
                <w:sz w:val="24"/>
                <w:szCs w:val="24"/>
                <w:lang w:eastAsia="ru-RU"/>
              </w:rPr>
              <w:t>едмета; количественное усиление признаков предмета, явления, действия.</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 сто сорок солнц закат пылал,</w:t>
            </w:r>
            <w:r w:rsidRPr="00303364">
              <w:rPr>
                <w:rFonts w:ascii="Times New Roman" w:eastAsia="Times New Roman" w:hAnsi="Times New Roman"/>
                <w:sz w:val="24"/>
                <w:szCs w:val="24"/>
                <w:lang w:eastAsia="ru-RU"/>
              </w:rPr>
              <w:br/>
              <w:t>В июль катилось лето. (</w:t>
            </w:r>
            <w:proofErr w:type="spellStart"/>
            <w:r w:rsidRPr="00303364">
              <w:rPr>
                <w:rFonts w:ascii="Times New Roman" w:eastAsia="Times New Roman" w:hAnsi="Times New Roman"/>
                <w:sz w:val="24"/>
                <w:szCs w:val="24"/>
                <w:lang w:eastAsia="ru-RU"/>
              </w:rPr>
              <w:t>В.Маяковский</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Миллион, миллион алых роз из окна, из окна видишь ты (Песня).</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Градация</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Расположение слов и выражений по возрастающей или убывающей значимости.</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Фашизм ограбил, разъел, расшатал Европу. (</w:t>
            </w:r>
            <w:proofErr w:type="spellStart"/>
            <w:r w:rsidRPr="00303364">
              <w:rPr>
                <w:rFonts w:ascii="Times New Roman" w:eastAsia="Times New Roman" w:hAnsi="Times New Roman"/>
                <w:sz w:val="24"/>
                <w:szCs w:val="24"/>
                <w:lang w:eastAsia="ru-RU"/>
              </w:rPr>
              <w:t>И.Эренбург</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Пришел, увидел, победил.</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Каждый памятник культуры разрушается, искажается, ранится навсегда (Д. Лихачев).</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Инверсия</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Намеренное нарушение обычного (прямого) порядка слов.</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Выткался на озере алый свет зари.</w:t>
            </w:r>
            <w:r w:rsidRPr="00303364">
              <w:rPr>
                <w:rFonts w:ascii="Times New Roman" w:eastAsia="Times New Roman" w:hAnsi="Times New Roman"/>
                <w:sz w:val="24"/>
                <w:szCs w:val="24"/>
                <w:lang w:eastAsia="ru-RU"/>
              </w:rPr>
              <w:br/>
              <w:t>На бору со звонами плачут глухари (</w:t>
            </w:r>
            <w:proofErr w:type="spellStart"/>
            <w:r w:rsidRPr="00303364">
              <w:rPr>
                <w:rFonts w:ascii="Times New Roman" w:eastAsia="Times New Roman" w:hAnsi="Times New Roman"/>
                <w:sz w:val="24"/>
                <w:szCs w:val="24"/>
                <w:lang w:eastAsia="ru-RU"/>
              </w:rPr>
              <w:t>С.Есенин</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Он из Германии туманной</w:t>
            </w:r>
            <w:r w:rsidRPr="00303364">
              <w:rPr>
                <w:rFonts w:ascii="Times New Roman" w:eastAsia="Times New Roman" w:hAnsi="Times New Roman"/>
                <w:sz w:val="24"/>
                <w:szCs w:val="24"/>
                <w:lang w:eastAsia="ru-RU"/>
              </w:rPr>
              <w:br/>
              <w:t>привез учености плоды. (</w:t>
            </w:r>
            <w:proofErr w:type="spellStart"/>
            <w:r w:rsidRPr="00303364">
              <w:rPr>
                <w:rFonts w:ascii="Times New Roman" w:eastAsia="Times New Roman" w:hAnsi="Times New Roman"/>
                <w:sz w:val="24"/>
                <w:szCs w:val="24"/>
                <w:lang w:eastAsia="ru-RU"/>
              </w:rPr>
              <w:t>А.Пушкин</w:t>
            </w:r>
            <w:proofErr w:type="spellEnd"/>
            <w:r w:rsidRPr="00303364">
              <w:rPr>
                <w:rFonts w:ascii="Times New Roman" w:eastAsia="Times New Roman" w:hAnsi="Times New Roman"/>
                <w:sz w:val="24"/>
                <w:szCs w:val="24"/>
                <w:lang w:eastAsia="ru-RU"/>
              </w:rPr>
              <w:t>).</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Ирония</w:t>
            </w:r>
            <w:r w:rsidRPr="00303364">
              <w:rPr>
                <w:rFonts w:ascii="Times New Roman" w:eastAsia="Times New Roman" w:hAnsi="Times New Roman"/>
                <w:sz w:val="24"/>
                <w:szCs w:val="24"/>
                <w:lang w:eastAsia="ru-RU"/>
              </w:rPr>
              <w:br/>
              <w:t>(скрытая насмешка)</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Употребление слова или высказывания в </w:t>
            </w:r>
            <w:r w:rsidRPr="00303364">
              <w:rPr>
                <w:rFonts w:ascii="Times New Roman" w:eastAsia="Times New Roman" w:hAnsi="Times New Roman"/>
                <w:sz w:val="24"/>
                <w:szCs w:val="24"/>
                <w:lang w:eastAsia="ru-RU"/>
              </w:rPr>
              <w:lastRenderedPageBreak/>
              <w:t xml:space="preserve">смысле, противоположном </w:t>
            </w:r>
            <w:proofErr w:type="gramStart"/>
            <w:r w:rsidRPr="00303364">
              <w:rPr>
                <w:rFonts w:ascii="Times New Roman" w:eastAsia="Times New Roman" w:hAnsi="Times New Roman"/>
                <w:sz w:val="24"/>
                <w:szCs w:val="24"/>
                <w:lang w:eastAsia="ru-RU"/>
              </w:rPr>
              <w:t>прямому</w:t>
            </w:r>
            <w:proofErr w:type="gramEnd"/>
            <w:r w:rsidRPr="00303364">
              <w:rPr>
                <w:rFonts w:ascii="Times New Roman" w:eastAsia="Times New Roman" w:hAnsi="Times New Roman"/>
                <w:sz w:val="24"/>
                <w:szCs w:val="24"/>
                <w:lang w:eastAsia="ru-RU"/>
              </w:rPr>
              <w:t>. Обратный смысл может быть придан большому контексту или целому произведению.</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Отколе, умная, бредешь ты, голова? (</w:t>
            </w:r>
            <w:proofErr w:type="spellStart"/>
            <w:r w:rsidRPr="00303364">
              <w:rPr>
                <w:rFonts w:ascii="Times New Roman" w:eastAsia="Times New Roman" w:hAnsi="Times New Roman"/>
                <w:sz w:val="24"/>
                <w:szCs w:val="24"/>
                <w:lang w:eastAsia="ru-RU"/>
              </w:rPr>
              <w:t>И.Крылов</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 xml:space="preserve">Пример иронического произведения – стихотворение </w:t>
            </w:r>
            <w:proofErr w:type="spellStart"/>
            <w:r w:rsidRPr="00303364">
              <w:rPr>
                <w:rFonts w:ascii="Times New Roman" w:eastAsia="Times New Roman" w:hAnsi="Times New Roman"/>
                <w:sz w:val="24"/>
                <w:szCs w:val="24"/>
                <w:lang w:eastAsia="ru-RU"/>
              </w:rPr>
              <w:t>М.Лермонтова</w:t>
            </w:r>
            <w:proofErr w:type="spellEnd"/>
            <w:r w:rsidRPr="00303364">
              <w:rPr>
                <w:rFonts w:ascii="Times New Roman" w:eastAsia="Times New Roman" w:hAnsi="Times New Roman"/>
                <w:sz w:val="24"/>
                <w:szCs w:val="24"/>
                <w:lang w:eastAsia="ru-RU"/>
              </w:rPr>
              <w:t xml:space="preserve"> «Благодарность» (здесь ирония доходит до сарказма – высшей степени проявления иронии).</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Литота</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Преуменьшение предмета (обратная гипербола)</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Ваш шпиц, прелестный шпиц, не более наперстка (</w:t>
            </w:r>
            <w:proofErr w:type="spellStart"/>
            <w:r w:rsidRPr="00303364">
              <w:rPr>
                <w:rFonts w:ascii="Times New Roman" w:eastAsia="Times New Roman" w:hAnsi="Times New Roman"/>
                <w:sz w:val="24"/>
                <w:szCs w:val="24"/>
                <w:lang w:eastAsia="ru-RU"/>
              </w:rPr>
              <w:t>А.Грибоедов</w:t>
            </w:r>
            <w:proofErr w:type="spellEnd"/>
            <w:r w:rsidRPr="00303364">
              <w:rPr>
                <w:rFonts w:ascii="Times New Roman" w:eastAsia="Times New Roman" w:hAnsi="Times New Roman"/>
                <w:sz w:val="24"/>
                <w:szCs w:val="24"/>
                <w:lang w:eastAsia="ru-RU"/>
              </w:rPr>
              <w:t>)</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Метафора</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Слово в переносном значении; перенос основан на уподоблении одного предмета другому по сходству или контрасту; скрытое сравнение. Разновидность – развернутая метафора.</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 саду горит костер рябины красной. (</w:t>
            </w:r>
            <w:proofErr w:type="spellStart"/>
            <w:r w:rsidRPr="00303364">
              <w:rPr>
                <w:rFonts w:ascii="Times New Roman" w:eastAsia="Times New Roman" w:hAnsi="Times New Roman"/>
                <w:sz w:val="24"/>
                <w:szCs w:val="24"/>
                <w:lang w:eastAsia="ru-RU"/>
              </w:rPr>
              <w:t>С.Есенин</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 болотах клюквы россыпи</w:t>
            </w:r>
            <w:proofErr w:type="gramStart"/>
            <w:r w:rsidRPr="00303364">
              <w:rPr>
                <w:rFonts w:ascii="Times New Roman" w:eastAsia="Times New Roman" w:hAnsi="Times New Roman"/>
                <w:sz w:val="24"/>
                <w:szCs w:val="24"/>
                <w:lang w:eastAsia="ru-RU"/>
              </w:rPr>
              <w:br/>
              <w:t>Д</w:t>
            </w:r>
            <w:proofErr w:type="gramEnd"/>
            <w:r w:rsidRPr="00303364">
              <w:rPr>
                <w:rFonts w:ascii="Times New Roman" w:eastAsia="Times New Roman" w:hAnsi="Times New Roman"/>
                <w:sz w:val="24"/>
                <w:szCs w:val="24"/>
                <w:lang w:eastAsia="ru-RU"/>
              </w:rPr>
              <w:t>огорают в пепле инея (</w:t>
            </w:r>
            <w:proofErr w:type="spellStart"/>
            <w:r w:rsidRPr="00303364">
              <w:rPr>
                <w:rFonts w:ascii="Times New Roman" w:eastAsia="Times New Roman" w:hAnsi="Times New Roman"/>
                <w:sz w:val="24"/>
                <w:szCs w:val="24"/>
                <w:lang w:eastAsia="ru-RU"/>
              </w:rPr>
              <w:t>Н.Колычев</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Пример развернутой метафоры – стихотворение </w:t>
            </w:r>
            <w:proofErr w:type="spellStart"/>
            <w:r w:rsidRPr="00303364">
              <w:rPr>
                <w:rFonts w:ascii="Times New Roman" w:eastAsia="Times New Roman" w:hAnsi="Times New Roman"/>
                <w:sz w:val="24"/>
                <w:szCs w:val="24"/>
                <w:lang w:eastAsia="ru-RU"/>
              </w:rPr>
              <w:t>М.Лермонтова</w:t>
            </w:r>
            <w:proofErr w:type="spellEnd"/>
            <w:r w:rsidRPr="00303364">
              <w:rPr>
                <w:rFonts w:ascii="Times New Roman" w:eastAsia="Times New Roman" w:hAnsi="Times New Roman"/>
                <w:sz w:val="24"/>
                <w:szCs w:val="24"/>
                <w:lang w:eastAsia="ru-RU"/>
              </w:rPr>
              <w:t xml:space="preserve"> "Чаша жизни".</w:t>
            </w:r>
          </w:p>
        </w:tc>
      </w:tr>
      <w:tr w:rsidR="00533BDC" w:rsidRPr="00303364" w:rsidTr="007677C5">
        <w:trPr>
          <w:trHeight w:val="2055"/>
        </w:trPr>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Многосоюзие</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Повторение союзов для логического и интонационного подчеркивания соединяемых членов предложения.</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 пращ, и стрела, и лукавый кинжал</w:t>
            </w:r>
            <w:proofErr w:type="gramStart"/>
            <w:r w:rsidRPr="00303364">
              <w:rPr>
                <w:rFonts w:ascii="Times New Roman" w:eastAsia="Times New Roman" w:hAnsi="Times New Roman"/>
                <w:sz w:val="24"/>
                <w:szCs w:val="24"/>
                <w:lang w:eastAsia="ru-RU"/>
              </w:rPr>
              <w:br/>
              <w:t>Щ</w:t>
            </w:r>
            <w:proofErr w:type="gramEnd"/>
            <w:r w:rsidRPr="00303364">
              <w:rPr>
                <w:rFonts w:ascii="Times New Roman" w:eastAsia="Times New Roman" w:hAnsi="Times New Roman"/>
                <w:sz w:val="24"/>
                <w:szCs w:val="24"/>
                <w:lang w:eastAsia="ru-RU"/>
              </w:rPr>
              <w:t>адят победителя годы. (</w:t>
            </w:r>
            <w:proofErr w:type="spellStart"/>
            <w:r w:rsidRPr="00303364">
              <w:rPr>
                <w:rFonts w:ascii="Times New Roman" w:eastAsia="Times New Roman" w:hAnsi="Times New Roman"/>
                <w:sz w:val="24"/>
                <w:szCs w:val="24"/>
                <w:lang w:eastAsia="ru-RU"/>
              </w:rPr>
              <w:t>А.Пушкин</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Иди на бой за честь отчизны,</w:t>
            </w:r>
            <w:r w:rsidRPr="00303364">
              <w:rPr>
                <w:rFonts w:ascii="Times New Roman" w:eastAsia="Times New Roman" w:hAnsi="Times New Roman"/>
                <w:sz w:val="24"/>
                <w:szCs w:val="24"/>
                <w:lang w:eastAsia="ru-RU"/>
              </w:rPr>
              <w:br/>
              <w:t>За убежденья, за любовь. (</w:t>
            </w:r>
            <w:proofErr w:type="spellStart"/>
            <w:r w:rsidRPr="00303364">
              <w:rPr>
                <w:rFonts w:ascii="Times New Roman" w:eastAsia="Times New Roman" w:hAnsi="Times New Roman"/>
                <w:sz w:val="24"/>
                <w:szCs w:val="24"/>
                <w:lang w:eastAsia="ru-RU"/>
              </w:rPr>
              <w:t>Н.Некрасов</w:t>
            </w:r>
            <w:proofErr w:type="spellEnd"/>
            <w:r w:rsidRPr="00303364">
              <w:rPr>
                <w:rFonts w:ascii="Times New Roman" w:eastAsia="Times New Roman" w:hAnsi="Times New Roman"/>
                <w:sz w:val="24"/>
                <w:szCs w:val="24"/>
                <w:lang w:eastAsia="ru-RU"/>
              </w:rPr>
              <w:t>).</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Оксюморон</w:t>
            </w:r>
            <w:r w:rsidRPr="00303364">
              <w:rPr>
                <w:rFonts w:ascii="Times New Roman" w:eastAsia="Times New Roman" w:hAnsi="Times New Roman"/>
                <w:sz w:val="24"/>
                <w:szCs w:val="24"/>
                <w:lang w:eastAsia="ru-RU"/>
              </w:rPr>
              <w:br/>
              <w:t>(оксиморон)</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Сочетание противоположных по значению слов с целью необычного выражения какого-либо нового понятия, представления (сочетание несочетаемого)</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Но красоты их безобразной</w:t>
            </w:r>
            <w:r w:rsidRPr="00303364">
              <w:rPr>
                <w:rFonts w:ascii="Times New Roman" w:eastAsia="Times New Roman" w:hAnsi="Times New Roman"/>
                <w:sz w:val="24"/>
                <w:szCs w:val="24"/>
                <w:lang w:eastAsia="ru-RU"/>
              </w:rPr>
              <w:br/>
              <w:t>Я скоро таинство постиг (</w:t>
            </w:r>
            <w:proofErr w:type="spellStart"/>
            <w:r w:rsidRPr="00303364">
              <w:rPr>
                <w:rFonts w:ascii="Times New Roman" w:eastAsia="Times New Roman" w:hAnsi="Times New Roman"/>
                <w:sz w:val="24"/>
                <w:szCs w:val="24"/>
                <w:lang w:eastAsia="ru-RU"/>
              </w:rPr>
              <w:t>М.Лермонтов</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Но перед ним туда навек закрыта дверь,</w:t>
            </w:r>
            <w:r w:rsidRPr="00303364">
              <w:rPr>
                <w:rFonts w:ascii="Times New Roman" w:eastAsia="Times New Roman" w:hAnsi="Times New Roman"/>
                <w:sz w:val="24"/>
                <w:szCs w:val="24"/>
                <w:lang w:eastAsia="ru-RU"/>
              </w:rPr>
              <w:br/>
              <w:t>Где радость теплится страданья (</w:t>
            </w:r>
            <w:proofErr w:type="spellStart"/>
            <w:r w:rsidRPr="00303364">
              <w:rPr>
                <w:rFonts w:ascii="Times New Roman" w:eastAsia="Times New Roman" w:hAnsi="Times New Roman"/>
                <w:sz w:val="24"/>
                <w:szCs w:val="24"/>
                <w:lang w:eastAsia="ru-RU"/>
              </w:rPr>
              <w:t>А.Фет</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Смотри, ей весело грустить,</w:t>
            </w:r>
            <w:r w:rsidRPr="00303364">
              <w:rPr>
                <w:rFonts w:ascii="Times New Roman" w:eastAsia="Times New Roman" w:hAnsi="Times New Roman"/>
                <w:sz w:val="24"/>
                <w:szCs w:val="24"/>
                <w:lang w:eastAsia="ru-RU"/>
              </w:rPr>
              <w:br/>
              <w:t>Такой нарядно обнаженной (</w:t>
            </w:r>
            <w:proofErr w:type="spellStart"/>
            <w:r w:rsidRPr="00303364">
              <w:rPr>
                <w:rFonts w:ascii="Times New Roman" w:eastAsia="Times New Roman" w:hAnsi="Times New Roman"/>
                <w:sz w:val="24"/>
                <w:szCs w:val="24"/>
                <w:lang w:eastAsia="ru-RU"/>
              </w:rPr>
              <w:t>А.Ахматова</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 кем мне поделиться</w:t>
            </w:r>
            <w:proofErr w:type="gramStart"/>
            <w:r w:rsidRPr="00303364">
              <w:rPr>
                <w:rFonts w:ascii="Times New Roman" w:eastAsia="Times New Roman" w:hAnsi="Times New Roman"/>
                <w:sz w:val="24"/>
                <w:szCs w:val="24"/>
                <w:lang w:eastAsia="ru-RU"/>
              </w:rPr>
              <w:br/>
              <w:t>Т</w:t>
            </w:r>
            <w:proofErr w:type="gramEnd"/>
            <w:r w:rsidRPr="00303364">
              <w:rPr>
                <w:rFonts w:ascii="Times New Roman" w:eastAsia="Times New Roman" w:hAnsi="Times New Roman"/>
                <w:sz w:val="24"/>
                <w:szCs w:val="24"/>
                <w:lang w:eastAsia="ru-RU"/>
              </w:rPr>
              <w:t xml:space="preserve">ой грустной радостью, что я остался </w:t>
            </w:r>
            <w:r w:rsidRPr="00303364">
              <w:rPr>
                <w:rFonts w:ascii="Times New Roman" w:eastAsia="Times New Roman" w:hAnsi="Times New Roman"/>
                <w:sz w:val="24"/>
                <w:szCs w:val="24"/>
                <w:lang w:eastAsia="ru-RU"/>
              </w:rPr>
              <w:lastRenderedPageBreak/>
              <w:t>жив? (</w:t>
            </w:r>
            <w:proofErr w:type="spellStart"/>
            <w:r w:rsidRPr="00303364">
              <w:rPr>
                <w:rFonts w:ascii="Times New Roman" w:eastAsia="Times New Roman" w:hAnsi="Times New Roman"/>
                <w:sz w:val="24"/>
                <w:szCs w:val="24"/>
                <w:lang w:eastAsia="ru-RU"/>
              </w:rPr>
              <w:t>С.Есенин</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«Живые мощи» (</w:t>
            </w:r>
            <w:proofErr w:type="spellStart"/>
            <w:r w:rsidRPr="00303364">
              <w:rPr>
                <w:rFonts w:ascii="Times New Roman" w:eastAsia="Times New Roman" w:hAnsi="Times New Roman"/>
                <w:sz w:val="24"/>
                <w:szCs w:val="24"/>
                <w:lang w:eastAsia="ru-RU"/>
              </w:rPr>
              <w:t>И.Тургенев</w:t>
            </w:r>
            <w:proofErr w:type="spellEnd"/>
            <w:r w:rsidRPr="00303364">
              <w:rPr>
                <w:rFonts w:ascii="Times New Roman" w:eastAsia="Times New Roman" w:hAnsi="Times New Roman"/>
                <w:sz w:val="24"/>
                <w:szCs w:val="24"/>
                <w:lang w:eastAsia="ru-RU"/>
              </w:rPr>
              <w:t>), «Живой труп» (</w:t>
            </w:r>
            <w:proofErr w:type="spellStart"/>
            <w:r w:rsidRPr="00303364">
              <w:rPr>
                <w:rFonts w:ascii="Times New Roman" w:eastAsia="Times New Roman" w:hAnsi="Times New Roman"/>
                <w:sz w:val="24"/>
                <w:szCs w:val="24"/>
                <w:lang w:eastAsia="ru-RU"/>
              </w:rPr>
              <w:t>Л.Толстой</w:t>
            </w:r>
            <w:proofErr w:type="spellEnd"/>
            <w:r w:rsidRPr="00303364">
              <w:rPr>
                <w:rFonts w:ascii="Times New Roman" w:eastAsia="Times New Roman" w:hAnsi="Times New Roman"/>
                <w:sz w:val="24"/>
                <w:szCs w:val="24"/>
                <w:lang w:eastAsia="ru-RU"/>
              </w:rPr>
              <w:t>), «Оптимистическая трагедия» (</w:t>
            </w:r>
            <w:proofErr w:type="spellStart"/>
            <w:r w:rsidRPr="00303364">
              <w:rPr>
                <w:rFonts w:ascii="Times New Roman" w:eastAsia="Times New Roman" w:hAnsi="Times New Roman"/>
                <w:sz w:val="24"/>
                <w:szCs w:val="24"/>
                <w:lang w:eastAsia="ru-RU"/>
              </w:rPr>
              <w:t>В.Вишневский</w:t>
            </w:r>
            <w:proofErr w:type="spellEnd"/>
            <w:r w:rsidRPr="00303364">
              <w:rPr>
                <w:rFonts w:ascii="Times New Roman" w:eastAsia="Times New Roman" w:hAnsi="Times New Roman"/>
                <w:sz w:val="24"/>
                <w:szCs w:val="24"/>
                <w:lang w:eastAsia="ru-RU"/>
              </w:rPr>
              <w:t>).</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Олицетворение</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Перенесение свойств человека (лица) на неодушевленные предметы, явления природы или животных.</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Разновидность – развернутое олицетворение.</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Луна хохотала</w:t>
            </w:r>
            <w:r w:rsidRPr="00303364">
              <w:rPr>
                <w:rFonts w:ascii="Times New Roman" w:eastAsia="Times New Roman" w:hAnsi="Times New Roman"/>
                <w:i/>
                <w:iCs/>
                <w:sz w:val="24"/>
                <w:szCs w:val="24"/>
                <w:lang w:eastAsia="ru-RU"/>
              </w:rPr>
              <w:t>, </w:t>
            </w:r>
            <w:r w:rsidRPr="00303364">
              <w:rPr>
                <w:rFonts w:ascii="Times New Roman" w:eastAsia="Times New Roman" w:hAnsi="Times New Roman"/>
                <w:sz w:val="24"/>
                <w:szCs w:val="24"/>
                <w:lang w:eastAsia="ru-RU"/>
              </w:rPr>
              <w:t>как клоун (</w:t>
            </w:r>
            <w:proofErr w:type="spellStart"/>
            <w:r w:rsidRPr="00303364">
              <w:rPr>
                <w:rFonts w:ascii="Times New Roman" w:eastAsia="Times New Roman" w:hAnsi="Times New Roman"/>
                <w:sz w:val="24"/>
                <w:szCs w:val="24"/>
                <w:lang w:eastAsia="ru-RU"/>
              </w:rPr>
              <w:t>С.Есенин</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Полночь в моё городское окно</w:t>
            </w:r>
            <w:proofErr w:type="gramStart"/>
            <w:r w:rsidRPr="00303364">
              <w:rPr>
                <w:rFonts w:ascii="Times New Roman" w:eastAsia="Times New Roman" w:hAnsi="Times New Roman"/>
                <w:sz w:val="24"/>
                <w:szCs w:val="24"/>
                <w:lang w:eastAsia="ru-RU"/>
              </w:rPr>
              <w:br/>
              <w:t>В</w:t>
            </w:r>
            <w:proofErr w:type="gramEnd"/>
            <w:r w:rsidRPr="00303364">
              <w:rPr>
                <w:rFonts w:ascii="Times New Roman" w:eastAsia="Times New Roman" w:hAnsi="Times New Roman"/>
                <w:sz w:val="24"/>
                <w:szCs w:val="24"/>
                <w:lang w:eastAsia="ru-RU"/>
              </w:rPr>
              <w:t>ходит с ночными дарами (</w:t>
            </w:r>
            <w:proofErr w:type="spellStart"/>
            <w:r w:rsidRPr="00303364">
              <w:rPr>
                <w:rFonts w:ascii="Times New Roman" w:eastAsia="Times New Roman" w:hAnsi="Times New Roman"/>
                <w:sz w:val="24"/>
                <w:szCs w:val="24"/>
                <w:lang w:eastAsia="ru-RU"/>
              </w:rPr>
              <w:t>А.Твардовский</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Пример развернутого олицетворения - </w:t>
            </w:r>
            <w:proofErr w:type="gramStart"/>
            <w:r w:rsidRPr="00303364">
              <w:rPr>
                <w:rFonts w:ascii="Times New Roman" w:eastAsia="Times New Roman" w:hAnsi="Times New Roman"/>
                <w:sz w:val="24"/>
                <w:szCs w:val="24"/>
                <w:lang w:eastAsia="ru-RU"/>
              </w:rPr>
              <w:t>стих-е</w:t>
            </w:r>
            <w:proofErr w:type="gramEnd"/>
            <w:r w:rsidRPr="00303364">
              <w:rPr>
                <w:rFonts w:ascii="Times New Roman" w:eastAsia="Times New Roman" w:hAnsi="Times New Roman"/>
                <w:sz w:val="24"/>
                <w:szCs w:val="24"/>
                <w:lang w:eastAsia="ru-RU"/>
              </w:rPr>
              <w:t xml:space="preserve"> </w:t>
            </w:r>
            <w:proofErr w:type="spellStart"/>
            <w:r w:rsidRPr="00303364">
              <w:rPr>
                <w:rFonts w:ascii="Times New Roman" w:eastAsia="Times New Roman" w:hAnsi="Times New Roman"/>
                <w:sz w:val="24"/>
                <w:szCs w:val="24"/>
                <w:lang w:eastAsia="ru-RU"/>
              </w:rPr>
              <w:t>М.Лермонтова</w:t>
            </w:r>
            <w:proofErr w:type="spellEnd"/>
            <w:r w:rsidRPr="00303364">
              <w:rPr>
                <w:rFonts w:ascii="Times New Roman" w:eastAsia="Times New Roman" w:hAnsi="Times New Roman"/>
                <w:sz w:val="24"/>
                <w:szCs w:val="24"/>
                <w:lang w:eastAsia="ru-RU"/>
              </w:rPr>
              <w:t xml:space="preserve"> "Утёс".</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Параллелизм</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Одинаковое синтаксическое построение смежных предложений.</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Что ищет он в стране далекой?</w:t>
            </w:r>
            <w:r w:rsidRPr="00303364">
              <w:rPr>
                <w:rFonts w:ascii="Times New Roman" w:eastAsia="Times New Roman" w:hAnsi="Times New Roman"/>
                <w:sz w:val="24"/>
                <w:szCs w:val="24"/>
                <w:lang w:eastAsia="ru-RU"/>
              </w:rPr>
              <w:br/>
              <w:t>Что кинул он в краю родном?</w:t>
            </w:r>
            <w:r w:rsidRPr="00303364">
              <w:rPr>
                <w:rFonts w:ascii="Times New Roman" w:eastAsia="Times New Roman" w:hAnsi="Times New Roman"/>
                <w:sz w:val="24"/>
                <w:szCs w:val="24"/>
                <w:lang w:eastAsia="ru-RU"/>
              </w:rPr>
              <w:br/>
              <w:t>(</w:t>
            </w:r>
            <w:proofErr w:type="spellStart"/>
            <w:r w:rsidRPr="00303364">
              <w:rPr>
                <w:rFonts w:ascii="Times New Roman" w:eastAsia="Times New Roman" w:hAnsi="Times New Roman"/>
                <w:sz w:val="24"/>
                <w:szCs w:val="24"/>
                <w:lang w:eastAsia="ru-RU"/>
              </w:rPr>
              <w:t>М.Лермонтов</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Мне нравится, что вы больны не мной.</w:t>
            </w:r>
            <w:r w:rsidRPr="00303364">
              <w:rPr>
                <w:rFonts w:ascii="Times New Roman" w:eastAsia="Times New Roman" w:hAnsi="Times New Roman"/>
                <w:sz w:val="24"/>
                <w:szCs w:val="24"/>
                <w:lang w:eastAsia="ru-RU"/>
              </w:rPr>
              <w:br/>
              <w:t>Мне нравится, что я больна не вами.</w:t>
            </w:r>
            <w:r w:rsidRPr="00303364">
              <w:rPr>
                <w:rFonts w:ascii="Times New Roman" w:eastAsia="Times New Roman" w:hAnsi="Times New Roman"/>
                <w:sz w:val="24"/>
                <w:szCs w:val="24"/>
                <w:lang w:eastAsia="ru-RU"/>
              </w:rPr>
              <w:br/>
              <w:t>(</w:t>
            </w:r>
            <w:proofErr w:type="spellStart"/>
            <w:r w:rsidRPr="00303364">
              <w:rPr>
                <w:rFonts w:ascii="Times New Roman" w:eastAsia="Times New Roman" w:hAnsi="Times New Roman"/>
                <w:sz w:val="24"/>
                <w:szCs w:val="24"/>
                <w:lang w:eastAsia="ru-RU"/>
              </w:rPr>
              <w:t>М.Цветаева</w:t>
            </w:r>
            <w:proofErr w:type="spellEnd"/>
            <w:r w:rsidRPr="00303364">
              <w:rPr>
                <w:rFonts w:ascii="Times New Roman" w:eastAsia="Times New Roman" w:hAnsi="Times New Roman"/>
                <w:sz w:val="24"/>
                <w:szCs w:val="24"/>
                <w:lang w:eastAsia="ru-RU"/>
              </w:rPr>
              <w:t>).</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Парцелляция</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Расчленение фразы на части или отдельные слова; намеренное нарушение границ предложения.</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Боюсь гостиниц. Может, потому,</w:t>
            </w:r>
            <w:r w:rsidRPr="00303364">
              <w:rPr>
                <w:rFonts w:ascii="Times New Roman" w:eastAsia="Times New Roman" w:hAnsi="Times New Roman"/>
                <w:sz w:val="24"/>
                <w:szCs w:val="24"/>
                <w:lang w:eastAsia="ru-RU"/>
              </w:rPr>
              <w:br/>
              <w:t>что чувствую, что в номере когда-то</w:t>
            </w:r>
            <w:r w:rsidRPr="00303364">
              <w:rPr>
                <w:rFonts w:ascii="Times New Roman" w:eastAsia="Times New Roman" w:hAnsi="Times New Roman"/>
                <w:sz w:val="24"/>
                <w:szCs w:val="24"/>
                <w:lang w:eastAsia="ru-RU"/>
              </w:rPr>
              <w:br/>
              <w:t>остаться мне случится одному.</w:t>
            </w:r>
            <w:r w:rsidRPr="00303364">
              <w:rPr>
                <w:rFonts w:ascii="Times New Roman" w:eastAsia="Times New Roman" w:hAnsi="Times New Roman"/>
                <w:sz w:val="24"/>
                <w:szCs w:val="24"/>
                <w:lang w:eastAsia="ru-RU"/>
              </w:rPr>
              <w:br/>
              <w:t>Навеки. В самом деле. Без возврата. (</w:t>
            </w:r>
            <w:proofErr w:type="spellStart"/>
            <w:r w:rsidRPr="00303364">
              <w:rPr>
                <w:rFonts w:ascii="Times New Roman" w:eastAsia="Times New Roman" w:hAnsi="Times New Roman"/>
                <w:sz w:val="24"/>
                <w:szCs w:val="24"/>
                <w:lang w:eastAsia="ru-RU"/>
              </w:rPr>
              <w:t>Е.Винокуров</w:t>
            </w:r>
            <w:proofErr w:type="spellEnd"/>
            <w:r w:rsidRPr="00303364">
              <w:rPr>
                <w:rFonts w:ascii="Times New Roman" w:eastAsia="Times New Roman" w:hAnsi="Times New Roman"/>
                <w:sz w:val="24"/>
                <w:szCs w:val="24"/>
                <w:lang w:eastAsia="ru-RU"/>
              </w:rPr>
              <w:t>).</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Перифраз</w:t>
            </w:r>
            <w:r w:rsidRPr="00303364">
              <w:rPr>
                <w:rFonts w:ascii="Times New Roman" w:eastAsia="Times New Roman" w:hAnsi="Times New Roman"/>
                <w:sz w:val="24"/>
                <w:szCs w:val="24"/>
                <w:lang w:eastAsia="ru-RU"/>
              </w:rPr>
              <w:br/>
              <w:t>(перифраза)</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Оборот речи, заменяющий слова или словосочетания; указывает на признаки неназванного предмета.</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Приветствую тебя, пустынный уголок, Приют спокойствия, трудов и вдохновенья…</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 Пушкин).</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Вместо С.-Петербург – северная столица, город на Неве, северная Пальмира и т.п.</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Риторический вопрос</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Вопросительное предложение, не требующее ответа; используется для </w:t>
            </w:r>
            <w:r w:rsidRPr="00303364">
              <w:rPr>
                <w:rFonts w:ascii="Times New Roman" w:eastAsia="Times New Roman" w:hAnsi="Times New Roman"/>
                <w:sz w:val="24"/>
                <w:szCs w:val="24"/>
                <w:lang w:eastAsia="ru-RU"/>
              </w:rPr>
              <w:lastRenderedPageBreak/>
              <w:t>привлечения внимания к изображаемому явлению или для размышления</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Есть ли смысл обманывать себя?</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Разве добрые дела совершаются для похвалы или награды?</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Как же выбрать время, чтобы несколько членов семьи могли сразу собраться за столом? Не выбрать времени? (</w:t>
            </w:r>
            <w:proofErr w:type="spellStart"/>
            <w:r w:rsidRPr="00303364">
              <w:rPr>
                <w:rFonts w:ascii="Times New Roman" w:eastAsia="Times New Roman" w:hAnsi="Times New Roman"/>
                <w:sz w:val="24"/>
                <w:szCs w:val="24"/>
                <w:lang w:eastAsia="ru-RU"/>
              </w:rPr>
              <w:t>С.Львов</w:t>
            </w:r>
            <w:proofErr w:type="spellEnd"/>
            <w:r w:rsidRPr="00303364">
              <w:rPr>
                <w:rFonts w:ascii="Times New Roman" w:eastAsia="Times New Roman" w:hAnsi="Times New Roman"/>
                <w:sz w:val="24"/>
                <w:szCs w:val="24"/>
                <w:lang w:eastAsia="ru-RU"/>
              </w:rPr>
              <w:t>).</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Риторическое обращение</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Синтаксическая конструкция эмоционально-экспрессивного характера для привлечения внимания, выражающая отношение автора к объекту.</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proofErr w:type="gramStart"/>
            <w:r w:rsidRPr="00303364">
              <w:rPr>
                <w:rFonts w:ascii="Times New Roman" w:eastAsia="Times New Roman" w:hAnsi="Times New Roman"/>
                <w:sz w:val="24"/>
                <w:szCs w:val="24"/>
                <w:lang w:eastAsia="ru-RU"/>
              </w:rPr>
              <w:t>О</w:t>
            </w:r>
            <w:proofErr w:type="gramEnd"/>
            <w:r w:rsidRPr="00303364">
              <w:rPr>
                <w:rFonts w:ascii="Times New Roman" w:eastAsia="Times New Roman" w:hAnsi="Times New Roman"/>
                <w:sz w:val="24"/>
                <w:szCs w:val="24"/>
                <w:lang w:eastAsia="ru-RU"/>
              </w:rPr>
              <w:t xml:space="preserve"> вещая душа моя!</w:t>
            </w:r>
            <w:r w:rsidRPr="00303364">
              <w:rPr>
                <w:rFonts w:ascii="Times New Roman" w:eastAsia="Times New Roman" w:hAnsi="Times New Roman"/>
                <w:sz w:val="24"/>
                <w:szCs w:val="24"/>
                <w:lang w:eastAsia="ru-RU"/>
              </w:rPr>
              <w:br/>
              <w:t>О сердце, полное тревоги,</w:t>
            </w:r>
            <w:r w:rsidRPr="00303364">
              <w:rPr>
                <w:rFonts w:ascii="Times New Roman" w:eastAsia="Times New Roman" w:hAnsi="Times New Roman"/>
                <w:sz w:val="24"/>
                <w:szCs w:val="24"/>
                <w:lang w:eastAsia="ru-RU"/>
              </w:rPr>
              <w:br/>
              <w:t>О, как ты бьешься на пороге</w:t>
            </w:r>
            <w:proofErr w:type="gramStart"/>
            <w:r w:rsidRPr="00303364">
              <w:rPr>
                <w:rFonts w:ascii="Times New Roman" w:eastAsia="Times New Roman" w:hAnsi="Times New Roman"/>
                <w:sz w:val="24"/>
                <w:szCs w:val="24"/>
                <w:lang w:eastAsia="ru-RU"/>
              </w:rPr>
              <w:br/>
              <w:t>К</w:t>
            </w:r>
            <w:proofErr w:type="gramEnd"/>
            <w:r w:rsidRPr="00303364">
              <w:rPr>
                <w:rFonts w:ascii="Times New Roman" w:eastAsia="Times New Roman" w:hAnsi="Times New Roman"/>
                <w:sz w:val="24"/>
                <w:szCs w:val="24"/>
                <w:lang w:eastAsia="ru-RU"/>
              </w:rPr>
              <w:t>ак бы двойного бытия (</w:t>
            </w:r>
            <w:proofErr w:type="spellStart"/>
            <w:r w:rsidRPr="00303364">
              <w:rPr>
                <w:rFonts w:ascii="Times New Roman" w:eastAsia="Times New Roman" w:hAnsi="Times New Roman"/>
                <w:sz w:val="24"/>
                <w:szCs w:val="24"/>
                <w:lang w:eastAsia="ru-RU"/>
              </w:rPr>
              <w:t>Ф.Тютчев</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Дух бродяжий! Ты все реже, реже</w:t>
            </w:r>
            <w:proofErr w:type="gramStart"/>
            <w:r w:rsidRPr="00303364">
              <w:rPr>
                <w:rFonts w:ascii="Times New Roman" w:eastAsia="Times New Roman" w:hAnsi="Times New Roman"/>
                <w:sz w:val="24"/>
                <w:szCs w:val="24"/>
                <w:lang w:eastAsia="ru-RU"/>
              </w:rPr>
              <w:br/>
              <w:t>Р</w:t>
            </w:r>
            <w:proofErr w:type="gramEnd"/>
            <w:r w:rsidRPr="00303364">
              <w:rPr>
                <w:rFonts w:ascii="Times New Roman" w:eastAsia="Times New Roman" w:hAnsi="Times New Roman"/>
                <w:sz w:val="24"/>
                <w:szCs w:val="24"/>
                <w:lang w:eastAsia="ru-RU"/>
              </w:rPr>
              <w:t>асшевеливаешь пламень уст.</w:t>
            </w:r>
            <w:r w:rsidRPr="00303364">
              <w:rPr>
                <w:rFonts w:ascii="Times New Roman" w:eastAsia="Times New Roman" w:hAnsi="Times New Roman"/>
                <w:sz w:val="24"/>
                <w:szCs w:val="24"/>
                <w:lang w:eastAsia="ru-RU"/>
              </w:rPr>
              <w:br/>
              <w:t>О, моя утраченная свежесть,</w:t>
            </w:r>
            <w:r w:rsidRPr="00303364">
              <w:rPr>
                <w:rFonts w:ascii="Times New Roman" w:eastAsia="Times New Roman" w:hAnsi="Times New Roman"/>
                <w:sz w:val="24"/>
                <w:szCs w:val="24"/>
                <w:lang w:eastAsia="ru-RU"/>
              </w:rPr>
              <w:br/>
              <w:t>Буйство глаз и половодье чувств. (С. Есенин).</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Сравнение</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Сопоставление двух понятий, предметов, явлений с целью пояснения одного из них при помощи другого.</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Как дерево роняет тихо листья,</w:t>
            </w:r>
            <w:r w:rsidRPr="00303364">
              <w:rPr>
                <w:rFonts w:ascii="Times New Roman" w:eastAsia="Times New Roman" w:hAnsi="Times New Roman"/>
                <w:sz w:val="24"/>
                <w:szCs w:val="24"/>
                <w:lang w:eastAsia="ru-RU"/>
              </w:rPr>
              <w:br/>
              <w:t>Так я роняю грустные слова</w:t>
            </w:r>
            <w:proofErr w:type="gramStart"/>
            <w:r w:rsidRPr="00303364">
              <w:rPr>
                <w:rFonts w:ascii="Times New Roman" w:eastAsia="Times New Roman" w:hAnsi="Times New Roman"/>
                <w:sz w:val="24"/>
                <w:szCs w:val="24"/>
                <w:lang w:eastAsia="ru-RU"/>
              </w:rPr>
              <w:t>.(</w:t>
            </w:r>
            <w:proofErr w:type="spellStart"/>
            <w:proofErr w:type="gramEnd"/>
            <w:r w:rsidRPr="00303364">
              <w:rPr>
                <w:rFonts w:ascii="Times New Roman" w:eastAsia="Times New Roman" w:hAnsi="Times New Roman"/>
                <w:sz w:val="24"/>
                <w:szCs w:val="24"/>
                <w:lang w:eastAsia="ru-RU"/>
              </w:rPr>
              <w:t>С.Есенин</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Капли росы - белые, как молоко, но просвеченные огненной искоркой. (</w:t>
            </w:r>
            <w:proofErr w:type="spellStart"/>
            <w:r w:rsidRPr="00303364">
              <w:rPr>
                <w:rFonts w:ascii="Times New Roman" w:eastAsia="Times New Roman" w:hAnsi="Times New Roman"/>
                <w:sz w:val="24"/>
                <w:szCs w:val="24"/>
                <w:lang w:eastAsia="ru-RU"/>
              </w:rPr>
              <w:t>В.Солоухин</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Лед неокрепший на речке </w:t>
            </w:r>
            <w:proofErr w:type="gramStart"/>
            <w:r w:rsidRPr="00303364">
              <w:rPr>
                <w:rFonts w:ascii="Times New Roman" w:eastAsia="Times New Roman" w:hAnsi="Times New Roman"/>
                <w:sz w:val="24"/>
                <w:szCs w:val="24"/>
                <w:lang w:eastAsia="ru-RU"/>
              </w:rPr>
              <w:t>студеной</w:t>
            </w:r>
            <w:proofErr w:type="gramEnd"/>
            <w:r w:rsidRPr="00303364">
              <w:rPr>
                <w:rFonts w:ascii="Times New Roman" w:eastAsia="Times New Roman" w:hAnsi="Times New Roman"/>
                <w:sz w:val="24"/>
                <w:szCs w:val="24"/>
                <w:lang w:eastAsia="ru-RU"/>
              </w:rPr>
              <w:br/>
              <w:t>словно как тающий сахар лежит. (</w:t>
            </w:r>
            <w:proofErr w:type="spellStart"/>
            <w:r w:rsidRPr="00303364">
              <w:rPr>
                <w:rFonts w:ascii="Times New Roman" w:eastAsia="Times New Roman" w:hAnsi="Times New Roman"/>
                <w:sz w:val="24"/>
                <w:szCs w:val="24"/>
                <w:lang w:eastAsia="ru-RU"/>
              </w:rPr>
              <w:t>Н.Некрасов</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Золотою лягушкой луна распласталась на тихой воде (</w:t>
            </w:r>
            <w:proofErr w:type="spellStart"/>
            <w:r w:rsidRPr="00303364">
              <w:rPr>
                <w:rFonts w:ascii="Times New Roman" w:eastAsia="Times New Roman" w:hAnsi="Times New Roman"/>
                <w:sz w:val="24"/>
                <w:szCs w:val="24"/>
                <w:lang w:eastAsia="ru-RU"/>
              </w:rPr>
              <w:t>С.Есенин</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Ее глаза – как два тумана,</w:t>
            </w:r>
            <w:r w:rsidRPr="00303364">
              <w:rPr>
                <w:rFonts w:ascii="Times New Roman" w:eastAsia="Times New Roman" w:hAnsi="Times New Roman"/>
                <w:sz w:val="24"/>
                <w:szCs w:val="24"/>
                <w:lang w:eastAsia="ru-RU"/>
              </w:rPr>
              <w:br/>
              <w:t xml:space="preserve">полуулыбка, </w:t>
            </w:r>
            <w:proofErr w:type="spellStart"/>
            <w:r w:rsidRPr="00303364">
              <w:rPr>
                <w:rFonts w:ascii="Times New Roman" w:eastAsia="Times New Roman" w:hAnsi="Times New Roman"/>
                <w:sz w:val="24"/>
                <w:szCs w:val="24"/>
                <w:lang w:eastAsia="ru-RU"/>
              </w:rPr>
              <w:t>полуплач</w:t>
            </w:r>
            <w:proofErr w:type="spellEnd"/>
            <w:r w:rsidRPr="00303364">
              <w:rPr>
                <w:rFonts w:ascii="Times New Roman" w:eastAsia="Times New Roman" w:hAnsi="Times New Roman"/>
                <w:sz w:val="24"/>
                <w:szCs w:val="24"/>
                <w:lang w:eastAsia="ru-RU"/>
              </w:rPr>
              <w:t xml:space="preserve"> (</w:t>
            </w:r>
            <w:proofErr w:type="spellStart"/>
            <w:r w:rsidRPr="00303364">
              <w:rPr>
                <w:rFonts w:ascii="Times New Roman" w:eastAsia="Times New Roman" w:hAnsi="Times New Roman"/>
                <w:sz w:val="24"/>
                <w:szCs w:val="24"/>
                <w:lang w:eastAsia="ru-RU"/>
              </w:rPr>
              <w:t>Н.Заболоцкий</w:t>
            </w:r>
            <w:proofErr w:type="spellEnd"/>
            <w:r w:rsidRPr="00303364">
              <w:rPr>
                <w:rFonts w:ascii="Times New Roman" w:eastAsia="Times New Roman" w:hAnsi="Times New Roman"/>
                <w:sz w:val="24"/>
                <w:szCs w:val="24"/>
                <w:lang w:eastAsia="ru-RU"/>
              </w:rPr>
              <w:t>).</w:t>
            </w:r>
          </w:p>
        </w:tc>
      </w:tr>
      <w:tr w:rsidR="00533BDC" w:rsidRPr="00303364" w:rsidTr="007677C5">
        <w:tc>
          <w:tcPr>
            <w:tcW w:w="0" w:type="auto"/>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Развернутое сравнение</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Сравнение ряда сторон, ряда признаков сложного явления (обычно с помощью союза </w:t>
            </w:r>
            <w:r w:rsidRPr="00303364">
              <w:rPr>
                <w:rFonts w:ascii="Times New Roman" w:eastAsia="Times New Roman" w:hAnsi="Times New Roman"/>
                <w:i/>
                <w:iCs/>
                <w:sz w:val="24"/>
                <w:szCs w:val="24"/>
                <w:lang w:eastAsia="ru-RU"/>
              </w:rPr>
              <w:t>как</w:t>
            </w:r>
            <w:r w:rsidRPr="00303364">
              <w:rPr>
                <w:rFonts w:ascii="Times New Roman" w:eastAsia="Times New Roman" w:hAnsi="Times New Roman"/>
                <w:sz w:val="24"/>
                <w:szCs w:val="24"/>
                <w:lang w:eastAsia="ru-RU"/>
              </w:rPr>
              <w:t>).</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Ходить по-утиному; сидеть по-турецки; бежит как на пожар.</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Пример развернутого сравнения – XI строфа стихотворения "Осень".</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Умолчание</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Внезапно прерванное высказывание в расчете на догадку читателя.</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 тобой летят, летят часы,</w:t>
            </w:r>
            <w:r w:rsidRPr="00303364">
              <w:rPr>
                <w:rFonts w:ascii="Times New Roman" w:eastAsia="Times New Roman" w:hAnsi="Times New Roman"/>
                <w:sz w:val="24"/>
                <w:szCs w:val="24"/>
                <w:lang w:eastAsia="ru-RU"/>
              </w:rPr>
              <w:br/>
              <w:t>Язык безмолвствует…одни мечты и</w:t>
            </w:r>
            <w:r w:rsidRPr="00303364">
              <w:rPr>
                <w:rFonts w:ascii="Times New Roman" w:eastAsia="Times New Roman" w:hAnsi="Times New Roman"/>
                <w:sz w:val="24"/>
                <w:szCs w:val="24"/>
                <w:lang w:eastAsia="ru-RU"/>
              </w:rPr>
              <w:br/>
              <w:t>грёзы… (</w:t>
            </w:r>
            <w:proofErr w:type="spellStart"/>
            <w:r w:rsidRPr="00303364">
              <w:rPr>
                <w:rFonts w:ascii="Times New Roman" w:eastAsia="Times New Roman" w:hAnsi="Times New Roman"/>
                <w:sz w:val="24"/>
                <w:szCs w:val="24"/>
                <w:lang w:eastAsia="ru-RU"/>
              </w:rPr>
              <w:t>Д.Давыдов</w:t>
            </w:r>
            <w:proofErr w:type="spellEnd"/>
            <w:r w:rsidRPr="00303364">
              <w:rPr>
                <w:rFonts w:ascii="Times New Roman" w:eastAsia="Times New Roman" w:hAnsi="Times New Roman"/>
                <w:sz w:val="24"/>
                <w:szCs w:val="24"/>
                <w:lang w:eastAsia="ru-RU"/>
              </w:rPr>
              <w:t>).</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Эллипсис</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Пропуск во фразе какого-либо слова, логически подразумевающегося.</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Богаты мы, едва {</w:t>
            </w:r>
            <w:r w:rsidRPr="00303364">
              <w:rPr>
                <w:rFonts w:ascii="Times New Roman" w:eastAsia="Times New Roman" w:hAnsi="Times New Roman"/>
                <w:i/>
                <w:iCs/>
                <w:sz w:val="24"/>
                <w:szCs w:val="24"/>
                <w:lang w:eastAsia="ru-RU"/>
              </w:rPr>
              <w:t>вышли</w:t>
            </w:r>
            <w:proofErr w:type="gramStart"/>
            <w:r w:rsidRPr="00303364">
              <w:rPr>
                <w:rFonts w:ascii="Times New Roman" w:eastAsia="Times New Roman" w:hAnsi="Times New Roman"/>
                <w:sz w:val="24"/>
                <w:szCs w:val="24"/>
                <w:lang w:eastAsia="ru-RU"/>
              </w:rPr>
              <w:t>}и</w:t>
            </w:r>
            <w:proofErr w:type="gramEnd"/>
            <w:r w:rsidRPr="00303364">
              <w:rPr>
                <w:rFonts w:ascii="Times New Roman" w:eastAsia="Times New Roman" w:hAnsi="Times New Roman"/>
                <w:sz w:val="24"/>
                <w:szCs w:val="24"/>
                <w:lang w:eastAsia="ru-RU"/>
              </w:rPr>
              <w:t>з колыбели,</w:t>
            </w:r>
            <w:r w:rsidRPr="00303364">
              <w:rPr>
                <w:rFonts w:ascii="Times New Roman" w:eastAsia="Times New Roman" w:hAnsi="Times New Roman"/>
                <w:sz w:val="24"/>
                <w:szCs w:val="24"/>
                <w:lang w:eastAsia="ru-RU"/>
              </w:rPr>
              <w:br/>
              <w:t>Ошибками отцов и поздним их умом.</w:t>
            </w:r>
            <w:r w:rsidRPr="00303364">
              <w:rPr>
                <w:rFonts w:ascii="Times New Roman" w:eastAsia="Times New Roman" w:hAnsi="Times New Roman"/>
                <w:sz w:val="24"/>
                <w:szCs w:val="24"/>
                <w:lang w:eastAsia="ru-RU"/>
              </w:rPr>
              <w:br/>
              <w:t>(</w:t>
            </w:r>
            <w:proofErr w:type="spellStart"/>
            <w:r w:rsidRPr="00303364">
              <w:rPr>
                <w:rFonts w:ascii="Times New Roman" w:eastAsia="Times New Roman" w:hAnsi="Times New Roman"/>
                <w:sz w:val="24"/>
                <w:szCs w:val="24"/>
                <w:lang w:eastAsia="ru-RU"/>
              </w:rPr>
              <w:t>М.Лермонтов</w:t>
            </w:r>
            <w:proofErr w:type="spellEnd"/>
            <w:r w:rsidRPr="00303364">
              <w:rPr>
                <w:rFonts w:ascii="Times New Roman" w:eastAsia="Times New Roman" w:hAnsi="Times New Roman"/>
                <w:sz w:val="24"/>
                <w:szCs w:val="24"/>
                <w:lang w:eastAsia="ru-RU"/>
              </w:rPr>
              <w:t>).</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Эпитет</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Слово или словосочетание, служащее образной характеристикой какого-либо лица, явления или предмета (чаще всего метафорическое прилагательное); «красочное» определение. Нельзя смешивать с определительными прилагательными, являющимися просто предметными и логическими определениями.</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Капельки хрустальной влаги; седой росный луг (</w:t>
            </w:r>
            <w:proofErr w:type="spellStart"/>
            <w:r w:rsidRPr="00303364">
              <w:rPr>
                <w:rFonts w:ascii="Times New Roman" w:eastAsia="Times New Roman" w:hAnsi="Times New Roman"/>
                <w:sz w:val="24"/>
                <w:szCs w:val="24"/>
                <w:lang w:eastAsia="ru-RU"/>
              </w:rPr>
              <w:t>В.Солоухин</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От весел к берегу кудрявый след бежал (</w:t>
            </w:r>
            <w:proofErr w:type="spellStart"/>
            <w:r w:rsidRPr="00303364">
              <w:rPr>
                <w:rFonts w:ascii="Times New Roman" w:eastAsia="Times New Roman" w:hAnsi="Times New Roman"/>
                <w:sz w:val="24"/>
                <w:szCs w:val="24"/>
                <w:lang w:eastAsia="ru-RU"/>
              </w:rPr>
              <w:t>А.Фет</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Пала царственная Троя. (</w:t>
            </w:r>
            <w:proofErr w:type="spellStart"/>
            <w:r w:rsidRPr="00303364">
              <w:rPr>
                <w:rFonts w:ascii="Times New Roman" w:eastAsia="Times New Roman" w:hAnsi="Times New Roman"/>
                <w:sz w:val="24"/>
                <w:szCs w:val="24"/>
                <w:lang w:eastAsia="ru-RU"/>
              </w:rPr>
              <w:t>Ф.Тютчев</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Отговорила роща золотая</w:t>
            </w:r>
            <w:r w:rsidRPr="00303364">
              <w:rPr>
                <w:rFonts w:ascii="Times New Roman" w:eastAsia="Times New Roman" w:hAnsi="Times New Roman"/>
                <w:sz w:val="24"/>
                <w:szCs w:val="24"/>
                <w:lang w:eastAsia="ru-RU"/>
              </w:rPr>
              <w:br/>
              <w:t>Березовым, веселым языком (</w:t>
            </w:r>
            <w:proofErr w:type="spellStart"/>
            <w:r w:rsidRPr="00303364">
              <w:rPr>
                <w:rFonts w:ascii="Times New Roman" w:eastAsia="Times New Roman" w:hAnsi="Times New Roman"/>
                <w:sz w:val="24"/>
                <w:szCs w:val="24"/>
                <w:lang w:eastAsia="ru-RU"/>
              </w:rPr>
              <w:t>С.Есенин</w:t>
            </w:r>
            <w:proofErr w:type="spellEnd"/>
            <w:r w:rsidRPr="00303364">
              <w:rPr>
                <w:rFonts w:ascii="Times New Roman" w:eastAsia="Times New Roman" w:hAnsi="Times New Roman"/>
                <w:sz w:val="24"/>
                <w:szCs w:val="24"/>
                <w:lang w:eastAsia="ru-RU"/>
              </w:rPr>
              <w:t>).</w:t>
            </w:r>
          </w:p>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 белый снег, мягкий снег – </w:t>
            </w:r>
            <w:proofErr w:type="spellStart"/>
            <w:proofErr w:type="gramStart"/>
            <w:r w:rsidRPr="00303364">
              <w:rPr>
                <w:rFonts w:ascii="Times New Roman" w:eastAsia="Times New Roman" w:hAnsi="Times New Roman"/>
                <w:i/>
                <w:iCs/>
                <w:sz w:val="24"/>
                <w:szCs w:val="24"/>
                <w:lang w:eastAsia="ru-RU"/>
              </w:rPr>
              <w:t>опреде-лительные</w:t>
            </w:r>
            <w:proofErr w:type="spellEnd"/>
            <w:proofErr w:type="gramEnd"/>
            <w:r w:rsidRPr="00303364">
              <w:rPr>
                <w:rFonts w:ascii="Times New Roman" w:eastAsia="Times New Roman" w:hAnsi="Times New Roman"/>
                <w:i/>
                <w:iCs/>
                <w:sz w:val="24"/>
                <w:szCs w:val="24"/>
                <w:lang w:eastAsia="ru-RU"/>
              </w:rPr>
              <w:t xml:space="preserve"> прилагательные; </w:t>
            </w:r>
            <w:r w:rsidRPr="00303364">
              <w:rPr>
                <w:rFonts w:ascii="Times New Roman" w:eastAsia="Times New Roman" w:hAnsi="Times New Roman"/>
                <w:sz w:val="24"/>
                <w:szCs w:val="24"/>
                <w:lang w:eastAsia="ru-RU"/>
              </w:rPr>
              <w:t>сахарный снег, лебяжий снег – </w:t>
            </w:r>
            <w:r w:rsidRPr="00303364">
              <w:rPr>
                <w:rFonts w:ascii="Times New Roman" w:eastAsia="Times New Roman" w:hAnsi="Times New Roman"/>
                <w:i/>
                <w:iCs/>
                <w:sz w:val="24"/>
                <w:szCs w:val="24"/>
                <w:lang w:eastAsia="ru-RU"/>
              </w:rPr>
              <w:t>эпитеты.</w:t>
            </w:r>
          </w:p>
        </w:tc>
      </w:tr>
      <w:tr w:rsidR="00533BDC" w:rsidRPr="00303364" w:rsidTr="007677C5">
        <w:tc>
          <w:tcPr>
            <w:tcW w:w="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Эпифора</w:t>
            </w:r>
            <w:r w:rsidRPr="00303364">
              <w:rPr>
                <w:rFonts w:ascii="Times New Roman" w:eastAsia="Times New Roman" w:hAnsi="Times New Roman"/>
                <w:sz w:val="24"/>
                <w:szCs w:val="24"/>
                <w:lang w:eastAsia="ru-RU"/>
              </w:rPr>
              <w:br/>
              <w:t>(концовка)</w:t>
            </w:r>
          </w:p>
        </w:tc>
        <w:tc>
          <w:tcPr>
            <w:tcW w:w="150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Повторение слов или выражений в конце смежных предложений.</w:t>
            </w:r>
          </w:p>
        </w:tc>
        <w:tc>
          <w:tcPr>
            <w:tcW w:w="2750" w:type="pct"/>
            <w:tcBorders>
              <w:top w:val="outset" w:sz="6" w:space="0" w:color="auto"/>
              <w:left w:val="outset" w:sz="6" w:space="0" w:color="auto"/>
              <w:bottom w:val="outset" w:sz="6" w:space="0" w:color="auto"/>
              <w:right w:val="outset" w:sz="6" w:space="0" w:color="auto"/>
            </w:tcBorders>
          </w:tcPr>
          <w:p w:rsidR="00533BDC" w:rsidRPr="00303364" w:rsidRDefault="00533BDC" w:rsidP="007677C5">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Милый друг, и в этом </w:t>
            </w:r>
            <w:r w:rsidRPr="00303364">
              <w:rPr>
                <w:rFonts w:ascii="Times New Roman" w:eastAsia="Times New Roman" w:hAnsi="Times New Roman"/>
                <w:i/>
                <w:iCs/>
                <w:sz w:val="24"/>
                <w:szCs w:val="24"/>
                <w:lang w:eastAsia="ru-RU"/>
              </w:rPr>
              <w:t>тихом доме</w:t>
            </w:r>
            <w:r w:rsidRPr="00303364">
              <w:rPr>
                <w:rFonts w:ascii="Times New Roman" w:eastAsia="Times New Roman" w:hAnsi="Times New Roman"/>
                <w:i/>
                <w:iCs/>
                <w:sz w:val="24"/>
                <w:szCs w:val="24"/>
                <w:lang w:eastAsia="ru-RU"/>
              </w:rPr>
              <w:br/>
            </w:r>
            <w:r w:rsidRPr="00303364">
              <w:rPr>
                <w:rFonts w:ascii="Times New Roman" w:eastAsia="Times New Roman" w:hAnsi="Times New Roman"/>
                <w:sz w:val="24"/>
                <w:szCs w:val="24"/>
                <w:lang w:eastAsia="ru-RU"/>
              </w:rPr>
              <w:t>Лихорадка бьёт меня.</w:t>
            </w:r>
            <w:r w:rsidRPr="00303364">
              <w:rPr>
                <w:rFonts w:ascii="Times New Roman" w:eastAsia="Times New Roman" w:hAnsi="Times New Roman"/>
                <w:sz w:val="24"/>
                <w:szCs w:val="24"/>
                <w:lang w:eastAsia="ru-RU"/>
              </w:rPr>
              <w:br/>
              <w:t>Не найти мне места в </w:t>
            </w:r>
            <w:r w:rsidRPr="00303364">
              <w:rPr>
                <w:rFonts w:ascii="Times New Roman" w:eastAsia="Times New Roman" w:hAnsi="Times New Roman"/>
                <w:i/>
                <w:iCs/>
                <w:sz w:val="24"/>
                <w:szCs w:val="24"/>
                <w:lang w:eastAsia="ru-RU"/>
              </w:rPr>
              <w:t>тихом доме</w:t>
            </w:r>
            <w:proofErr w:type="gramStart"/>
            <w:r w:rsidRPr="00303364">
              <w:rPr>
                <w:rFonts w:ascii="Times New Roman" w:eastAsia="Times New Roman" w:hAnsi="Times New Roman"/>
                <w:i/>
                <w:iCs/>
                <w:sz w:val="24"/>
                <w:szCs w:val="24"/>
                <w:lang w:eastAsia="ru-RU"/>
              </w:rPr>
              <w:br/>
            </w:r>
            <w:r w:rsidRPr="00303364">
              <w:rPr>
                <w:rFonts w:ascii="Times New Roman" w:eastAsia="Times New Roman" w:hAnsi="Times New Roman"/>
                <w:sz w:val="24"/>
                <w:szCs w:val="24"/>
                <w:lang w:eastAsia="ru-RU"/>
              </w:rPr>
              <w:t>В</w:t>
            </w:r>
            <w:proofErr w:type="gramEnd"/>
            <w:r w:rsidRPr="00303364">
              <w:rPr>
                <w:rFonts w:ascii="Times New Roman" w:eastAsia="Times New Roman" w:hAnsi="Times New Roman"/>
                <w:sz w:val="24"/>
                <w:szCs w:val="24"/>
                <w:lang w:eastAsia="ru-RU"/>
              </w:rPr>
              <w:t>озле мирного огня! (</w:t>
            </w:r>
            <w:proofErr w:type="spellStart"/>
            <w:r w:rsidRPr="00303364">
              <w:rPr>
                <w:rFonts w:ascii="Times New Roman" w:eastAsia="Times New Roman" w:hAnsi="Times New Roman"/>
                <w:sz w:val="24"/>
                <w:szCs w:val="24"/>
                <w:lang w:eastAsia="ru-RU"/>
              </w:rPr>
              <w:t>А.Блок</w:t>
            </w:r>
            <w:proofErr w:type="spellEnd"/>
            <w:r w:rsidRPr="00303364">
              <w:rPr>
                <w:rFonts w:ascii="Times New Roman" w:eastAsia="Times New Roman" w:hAnsi="Times New Roman"/>
                <w:sz w:val="24"/>
                <w:szCs w:val="24"/>
                <w:lang w:eastAsia="ru-RU"/>
              </w:rPr>
              <w:t>).</w:t>
            </w:r>
          </w:p>
        </w:tc>
      </w:tr>
    </w:tbl>
    <w:p w:rsidR="00533BDC" w:rsidRPr="00303364" w:rsidRDefault="00533BDC" w:rsidP="00533BDC">
      <w:pPr>
        <w:shd w:val="clear" w:color="auto" w:fill="FFFFFF"/>
        <w:spacing w:after="0" w:line="276" w:lineRule="auto"/>
        <w:rPr>
          <w:rFonts w:ascii="Times New Roman" w:eastAsia="Times New Roman" w:hAnsi="Times New Roman"/>
          <w:color w:val="000000"/>
          <w:sz w:val="24"/>
          <w:szCs w:val="24"/>
          <w:lang w:eastAsia="ru-RU"/>
        </w:rPr>
      </w:pPr>
    </w:p>
    <w:p w:rsidR="00533BDC" w:rsidRPr="00303364" w:rsidRDefault="00533BDC" w:rsidP="00533BDC">
      <w:pPr>
        <w:shd w:val="clear" w:color="auto" w:fill="FFFFFF"/>
        <w:spacing w:after="0" w:line="276" w:lineRule="auto"/>
        <w:contextualSpacing/>
        <w:jc w:val="center"/>
        <w:rPr>
          <w:rFonts w:ascii="Times New Roman" w:eastAsia="Times New Roman" w:hAnsi="Times New Roman"/>
          <w:b/>
          <w:color w:val="000000"/>
          <w:sz w:val="24"/>
          <w:szCs w:val="24"/>
          <w:lang w:eastAsia="ru-RU"/>
        </w:rPr>
      </w:pPr>
      <w:r w:rsidRPr="00303364">
        <w:rPr>
          <w:rFonts w:ascii="Times New Roman" w:eastAsia="Times New Roman" w:hAnsi="Times New Roman"/>
          <w:b/>
          <w:color w:val="000000"/>
          <w:sz w:val="24"/>
          <w:szCs w:val="24"/>
          <w:lang w:eastAsia="ru-RU"/>
        </w:rPr>
        <w:t>14.Методические рекомендации по составлению анализа художественной детали (практические работы № 10)</w:t>
      </w:r>
    </w:p>
    <w:p w:rsidR="00533BDC" w:rsidRPr="00303364" w:rsidRDefault="00533BDC" w:rsidP="00533BDC">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1. Прочитать текст (отрывок текста)</w:t>
      </w:r>
    </w:p>
    <w:p w:rsidR="00533BDC" w:rsidRPr="00303364" w:rsidRDefault="00533BDC" w:rsidP="00533BDC">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 xml:space="preserve">2. Определить автора текста и название </w:t>
      </w:r>
    </w:p>
    <w:p w:rsidR="00533BDC" w:rsidRPr="00303364" w:rsidRDefault="00533BDC" w:rsidP="00533BDC">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3. Определить тему и идею приведенного текста, выделить ключевые понятия</w:t>
      </w:r>
    </w:p>
    <w:p w:rsidR="00533BDC" w:rsidRPr="00303364" w:rsidRDefault="00533BDC" w:rsidP="00533BDC">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4. Определить главные детали текста, выявить из роль в тексте.</w:t>
      </w:r>
    </w:p>
    <w:p w:rsidR="00533BDC" w:rsidRPr="00303364" w:rsidRDefault="00533BDC" w:rsidP="00533BDC">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Теоретический материал:</w:t>
      </w:r>
    </w:p>
    <w:p w:rsidR="00533BDC" w:rsidRPr="00303364" w:rsidRDefault="00533BDC" w:rsidP="00533BDC">
      <w:pPr>
        <w:shd w:val="clear" w:color="auto" w:fill="FFFFFF"/>
        <w:spacing w:after="0" w:line="276" w:lineRule="auto"/>
        <w:contextualSpacing/>
        <w:rPr>
          <w:rFonts w:ascii="Times New Roman" w:hAnsi="Times New Roman"/>
          <w:sz w:val="24"/>
          <w:szCs w:val="24"/>
        </w:rPr>
      </w:pPr>
      <w:proofErr w:type="spellStart"/>
      <w:r w:rsidRPr="00303364">
        <w:rPr>
          <w:rFonts w:ascii="Times New Roman" w:hAnsi="Times New Roman"/>
          <w:sz w:val="24"/>
          <w:szCs w:val="24"/>
        </w:rPr>
        <w:t>П</w:t>
      </w:r>
      <w:proofErr w:type="gramStart"/>
      <w:r w:rsidRPr="00303364">
        <w:rPr>
          <w:rFonts w:ascii="Times New Roman" w:hAnsi="Times New Roman"/>
          <w:sz w:val="24"/>
          <w:szCs w:val="24"/>
        </w:rPr>
        <w:t>o</w:t>
      </w:r>
      <w:proofErr w:type="gramEnd"/>
      <w:r w:rsidRPr="00303364">
        <w:rPr>
          <w:rFonts w:ascii="Times New Roman" w:hAnsi="Times New Roman"/>
          <w:sz w:val="24"/>
          <w:szCs w:val="24"/>
        </w:rPr>
        <w:t>д</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xyдoжecтвeннoй</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дeтaлью</w:t>
      </w:r>
      <w:proofErr w:type="spellEnd"/>
      <w:r w:rsidRPr="00303364">
        <w:rPr>
          <w:rFonts w:ascii="Times New Roman" w:hAnsi="Times New Roman"/>
          <w:sz w:val="24"/>
          <w:szCs w:val="24"/>
        </w:rPr>
        <w:t xml:space="preserve"> мы </w:t>
      </w:r>
      <w:proofErr w:type="spellStart"/>
      <w:r w:rsidRPr="00303364">
        <w:rPr>
          <w:rFonts w:ascii="Times New Roman" w:hAnsi="Times New Roman"/>
          <w:sz w:val="24"/>
          <w:szCs w:val="24"/>
        </w:rPr>
        <w:t>бyдeм</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пoнимaть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мeльчaйшyю</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изoбpaзитeльнyю</w:t>
      </w:r>
      <w:proofErr w:type="spellEnd"/>
      <w:r w:rsidRPr="00303364">
        <w:rPr>
          <w:rFonts w:ascii="Times New Roman" w:hAnsi="Times New Roman"/>
          <w:sz w:val="24"/>
          <w:szCs w:val="24"/>
        </w:rPr>
        <w:t xml:space="preserve"> или </w:t>
      </w:r>
      <w:proofErr w:type="spellStart"/>
      <w:r w:rsidRPr="00303364">
        <w:rPr>
          <w:rFonts w:ascii="Times New Roman" w:hAnsi="Times New Roman"/>
          <w:sz w:val="24"/>
          <w:szCs w:val="24"/>
        </w:rPr>
        <w:t>выpaзитeльнyю</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xyдoжecтвeннyю</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пoдpoбнocть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элeмeнт</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пeйзaжa</w:t>
      </w:r>
      <w:proofErr w:type="spellEnd"/>
      <w:r w:rsidRPr="00303364">
        <w:rPr>
          <w:rFonts w:ascii="Times New Roman" w:hAnsi="Times New Roman"/>
          <w:sz w:val="24"/>
          <w:szCs w:val="24"/>
        </w:rPr>
        <w:t xml:space="preserve"> или </w:t>
      </w:r>
      <w:proofErr w:type="spellStart"/>
      <w:r w:rsidRPr="00303364">
        <w:rPr>
          <w:rFonts w:ascii="Times New Roman" w:hAnsi="Times New Roman"/>
          <w:sz w:val="24"/>
          <w:szCs w:val="24"/>
        </w:rPr>
        <w:t>пopтpeтa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oтдeльнyю</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вeщь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пocтyпoк</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пcиxoлoгичecкoe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движeниe</w:t>
      </w:r>
      <w:proofErr w:type="spellEnd"/>
      <w:r w:rsidRPr="00303364">
        <w:rPr>
          <w:rFonts w:ascii="Times New Roman" w:hAnsi="Times New Roman"/>
          <w:sz w:val="24"/>
          <w:szCs w:val="24"/>
        </w:rPr>
        <w:t xml:space="preserve"> и т.п. </w:t>
      </w:r>
      <w:proofErr w:type="spellStart"/>
      <w:r w:rsidRPr="00303364">
        <w:rPr>
          <w:rFonts w:ascii="Times New Roman" w:hAnsi="Times New Roman"/>
          <w:sz w:val="24"/>
          <w:szCs w:val="24"/>
        </w:rPr>
        <w:t>Б</w:t>
      </w:r>
      <w:proofErr w:type="gramStart"/>
      <w:r w:rsidRPr="00303364">
        <w:rPr>
          <w:rFonts w:ascii="Times New Roman" w:hAnsi="Times New Roman"/>
          <w:sz w:val="24"/>
          <w:szCs w:val="24"/>
        </w:rPr>
        <w:t>y</w:t>
      </w:r>
      <w:proofErr w:type="gramEnd"/>
      <w:r w:rsidRPr="00303364">
        <w:rPr>
          <w:rFonts w:ascii="Times New Roman" w:hAnsi="Times New Roman"/>
          <w:sz w:val="24"/>
          <w:szCs w:val="24"/>
        </w:rPr>
        <w:t>дyчи</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элeмeнтoм</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xyдoжecтвeннoгo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цeлoгo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caмa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ceбe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являeтcя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мeльчaйшим</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oбpaзoм</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микpooбpaзoм</w:t>
      </w:r>
      <w:proofErr w:type="spellEnd"/>
      <w:r w:rsidRPr="00303364">
        <w:rPr>
          <w:rFonts w:ascii="Times New Roman" w:hAnsi="Times New Roman"/>
          <w:sz w:val="24"/>
          <w:szCs w:val="24"/>
        </w:rPr>
        <w:t xml:space="preserve">. B </w:t>
      </w:r>
      <w:proofErr w:type="spellStart"/>
      <w:r w:rsidRPr="00303364">
        <w:rPr>
          <w:rFonts w:ascii="Times New Roman" w:hAnsi="Times New Roman"/>
          <w:sz w:val="24"/>
          <w:szCs w:val="24"/>
        </w:rPr>
        <w:t>тo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жe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вpeмя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пpaктичecки</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вceгдa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cocтaвляeт</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чacть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бoлee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кpyпнoгo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oбpaзa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eгo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oбpaзyют</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дeтaли</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cклaдывaяcь</w:t>
      </w:r>
      <w:proofErr w:type="spellEnd"/>
      <w:r w:rsidRPr="00303364">
        <w:rPr>
          <w:rFonts w:ascii="Times New Roman" w:hAnsi="Times New Roman"/>
          <w:sz w:val="24"/>
          <w:szCs w:val="24"/>
        </w:rPr>
        <w:t xml:space="preserve"> в «</w:t>
      </w:r>
      <w:proofErr w:type="spellStart"/>
      <w:r w:rsidRPr="00303364">
        <w:rPr>
          <w:rFonts w:ascii="Times New Roman" w:hAnsi="Times New Roman"/>
          <w:sz w:val="24"/>
          <w:szCs w:val="24"/>
        </w:rPr>
        <w:t>блoки</w:t>
      </w:r>
      <w:proofErr w:type="spellEnd"/>
      <w:r w:rsidRPr="00303364">
        <w:rPr>
          <w:rFonts w:ascii="Times New Roman" w:hAnsi="Times New Roman"/>
          <w:sz w:val="24"/>
          <w:szCs w:val="24"/>
        </w:rPr>
        <w:t>»</w:t>
      </w:r>
      <w:proofErr w:type="gramStart"/>
      <w:r w:rsidRPr="00303364">
        <w:rPr>
          <w:rFonts w:ascii="Times New Roman" w:hAnsi="Times New Roman"/>
          <w:sz w:val="24"/>
          <w:szCs w:val="24"/>
        </w:rPr>
        <w:t xml:space="preserve"> .</w:t>
      </w:r>
      <w:proofErr w:type="gramEnd"/>
    </w:p>
    <w:p w:rsidR="00533BDC" w:rsidRPr="00303364" w:rsidRDefault="00533BDC" w:rsidP="00533BDC">
      <w:pPr>
        <w:shd w:val="clear" w:color="auto" w:fill="FFFFFF"/>
        <w:spacing w:after="0" w:line="276" w:lineRule="auto"/>
        <w:contextualSpacing/>
        <w:rPr>
          <w:rFonts w:ascii="Times New Roman" w:eastAsia="Times New Roman" w:hAnsi="Times New Roman"/>
          <w:sz w:val="24"/>
          <w:szCs w:val="24"/>
          <w:lang w:eastAsia="ru-RU"/>
        </w:rPr>
      </w:pPr>
      <w:r w:rsidRPr="00303364">
        <w:rPr>
          <w:rFonts w:ascii="Times New Roman" w:hAnsi="Times New Roman"/>
          <w:sz w:val="24"/>
          <w:szCs w:val="24"/>
        </w:rPr>
        <w:t xml:space="preserve">Для </w:t>
      </w:r>
      <w:proofErr w:type="spellStart"/>
      <w:proofErr w:type="gramStart"/>
      <w:r w:rsidRPr="00303364">
        <w:rPr>
          <w:rFonts w:ascii="Times New Roman" w:hAnsi="Times New Roman"/>
          <w:sz w:val="24"/>
          <w:szCs w:val="24"/>
        </w:rPr>
        <w:t>y</w:t>
      </w:r>
      <w:proofErr w:type="gramEnd"/>
      <w:r w:rsidRPr="00303364">
        <w:rPr>
          <w:rFonts w:ascii="Times New Roman" w:hAnsi="Times New Roman"/>
          <w:sz w:val="24"/>
          <w:szCs w:val="24"/>
        </w:rPr>
        <w:t>дoбcтвa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aнaлизa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xyдoжecтвeнныe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дeтaли</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мoжнo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пoдpaздeлить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нa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нecкoлькo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гpyпп</w:t>
      </w:r>
      <w:proofErr w:type="spellEnd"/>
      <w:r w:rsidRPr="00303364">
        <w:rPr>
          <w:rFonts w:ascii="Times New Roman" w:hAnsi="Times New Roman"/>
          <w:sz w:val="24"/>
          <w:szCs w:val="24"/>
        </w:rPr>
        <w:t xml:space="preserve">. B </w:t>
      </w:r>
      <w:proofErr w:type="spellStart"/>
      <w:r w:rsidRPr="00303364">
        <w:rPr>
          <w:rFonts w:ascii="Times New Roman" w:hAnsi="Times New Roman"/>
          <w:sz w:val="24"/>
          <w:szCs w:val="24"/>
        </w:rPr>
        <w:t>п</w:t>
      </w:r>
      <w:proofErr w:type="gramStart"/>
      <w:r w:rsidRPr="00303364">
        <w:rPr>
          <w:rFonts w:ascii="Times New Roman" w:hAnsi="Times New Roman"/>
          <w:sz w:val="24"/>
          <w:szCs w:val="24"/>
        </w:rPr>
        <w:t>ep</w:t>
      </w:r>
      <w:proofErr w:type="gramEnd"/>
      <w:r w:rsidRPr="00303364">
        <w:rPr>
          <w:rFonts w:ascii="Times New Roman" w:hAnsi="Times New Roman"/>
          <w:sz w:val="24"/>
          <w:szCs w:val="24"/>
        </w:rPr>
        <w:t>вyю</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oчepeдь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выдeляютcя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дeтaли</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внeшниe</w:t>
      </w:r>
      <w:proofErr w:type="spellEnd"/>
      <w:r w:rsidRPr="00303364">
        <w:rPr>
          <w:rFonts w:ascii="Times New Roman" w:hAnsi="Times New Roman"/>
          <w:sz w:val="24"/>
          <w:szCs w:val="24"/>
        </w:rPr>
        <w:t xml:space="preserve"> и </w:t>
      </w:r>
      <w:proofErr w:type="spellStart"/>
      <w:r w:rsidRPr="00303364">
        <w:rPr>
          <w:rFonts w:ascii="Times New Roman" w:hAnsi="Times New Roman"/>
          <w:sz w:val="24"/>
          <w:szCs w:val="24"/>
        </w:rPr>
        <w:t>пcиxoлoгичecкиe</w:t>
      </w:r>
      <w:proofErr w:type="spellEnd"/>
      <w:r w:rsidRPr="00303364">
        <w:rPr>
          <w:rFonts w:ascii="Times New Roman" w:hAnsi="Times New Roman"/>
          <w:sz w:val="24"/>
          <w:szCs w:val="24"/>
        </w:rPr>
        <w:t xml:space="preserve">. </w:t>
      </w:r>
      <w:proofErr w:type="spellStart"/>
      <w:proofErr w:type="gramStart"/>
      <w:r w:rsidRPr="00303364">
        <w:rPr>
          <w:rFonts w:ascii="Times New Roman" w:hAnsi="Times New Roman"/>
          <w:sz w:val="24"/>
          <w:szCs w:val="24"/>
        </w:rPr>
        <w:t>B</w:t>
      </w:r>
      <w:proofErr w:type="gramEnd"/>
      <w:r w:rsidRPr="00303364">
        <w:rPr>
          <w:rFonts w:ascii="Times New Roman" w:hAnsi="Times New Roman"/>
          <w:sz w:val="24"/>
          <w:szCs w:val="24"/>
        </w:rPr>
        <w:t>нeшниe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дeтaли</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кaк</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лeгкo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дoгaдaтьcя</w:t>
      </w:r>
      <w:proofErr w:type="spellEnd"/>
      <w:r w:rsidRPr="00303364">
        <w:rPr>
          <w:rFonts w:ascii="Times New Roman" w:hAnsi="Times New Roman"/>
          <w:sz w:val="24"/>
          <w:szCs w:val="24"/>
        </w:rPr>
        <w:t xml:space="preserve"> из </w:t>
      </w:r>
      <w:proofErr w:type="spellStart"/>
      <w:r w:rsidRPr="00303364">
        <w:rPr>
          <w:rFonts w:ascii="Times New Roman" w:hAnsi="Times New Roman"/>
          <w:sz w:val="24"/>
          <w:szCs w:val="24"/>
        </w:rPr>
        <w:t>иx</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нaзвaния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pиcyют</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нaм</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внeшнee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пpeдмeтнoe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бытиe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людeй</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иx</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lastRenderedPageBreak/>
        <w:t>нapyжнocть</w:t>
      </w:r>
      <w:proofErr w:type="spellEnd"/>
      <w:r w:rsidRPr="00303364">
        <w:rPr>
          <w:rFonts w:ascii="Times New Roman" w:hAnsi="Times New Roman"/>
          <w:sz w:val="24"/>
          <w:szCs w:val="24"/>
        </w:rPr>
        <w:t xml:space="preserve"> и </w:t>
      </w:r>
      <w:proofErr w:type="spellStart"/>
      <w:r w:rsidRPr="00303364">
        <w:rPr>
          <w:rFonts w:ascii="Times New Roman" w:hAnsi="Times New Roman"/>
          <w:sz w:val="24"/>
          <w:szCs w:val="24"/>
        </w:rPr>
        <w:t>cpeдy</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oбитaния</w:t>
      </w:r>
      <w:proofErr w:type="spellEnd"/>
      <w:r w:rsidRPr="00303364">
        <w:rPr>
          <w:rFonts w:ascii="Times New Roman" w:hAnsi="Times New Roman"/>
          <w:sz w:val="24"/>
          <w:szCs w:val="24"/>
        </w:rPr>
        <w:t xml:space="preserve">. </w:t>
      </w:r>
      <w:proofErr w:type="spellStart"/>
      <w:proofErr w:type="gramStart"/>
      <w:r w:rsidRPr="00303364">
        <w:rPr>
          <w:rFonts w:ascii="Times New Roman" w:hAnsi="Times New Roman"/>
          <w:sz w:val="24"/>
          <w:szCs w:val="24"/>
        </w:rPr>
        <w:t>B</w:t>
      </w:r>
      <w:proofErr w:type="gramEnd"/>
      <w:r w:rsidRPr="00303364">
        <w:rPr>
          <w:rFonts w:ascii="Times New Roman" w:hAnsi="Times New Roman"/>
          <w:sz w:val="24"/>
          <w:szCs w:val="24"/>
        </w:rPr>
        <w:t>нeшниe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дeтaли</w:t>
      </w:r>
      <w:proofErr w:type="spellEnd"/>
      <w:r w:rsidRPr="00303364">
        <w:rPr>
          <w:rFonts w:ascii="Times New Roman" w:hAnsi="Times New Roman"/>
          <w:sz w:val="24"/>
          <w:szCs w:val="24"/>
        </w:rPr>
        <w:t xml:space="preserve">, в </w:t>
      </w:r>
      <w:proofErr w:type="spellStart"/>
      <w:r w:rsidRPr="00303364">
        <w:rPr>
          <w:rFonts w:ascii="Times New Roman" w:hAnsi="Times New Roman"/>
          <w:sz w:val="24"/>
          <w:szCs w:val="24"/>
        </w:rPr>
        <w:t>cвoю</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oчepeдь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пoдpaздeляютcя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нa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пopтpeтныe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пeйзaжныe</w:t>
      </w:r>
      <w:proofErr w:type="spellEnd"/>
      <w:r w:rsidRPr="00303364">
        <w:rPr>
          <w:rFonts w:ascii="Times New Roman" w:hAnsi="Times New Roman"/>
          <w:sz w:val="24"/>
          <w:szCs w:val="24"/>
        </w:rPr>
        <w:t xml:space="preserve"> и </w:t>
      </w:r>
      <w:proofErr w:type="spellStart"/>
      <w:r w:rsidRPr="00303364">
        <w:rPr>
          <w:rFonts w:ascii="Times New Roman" w:hAnsi="Times New Roman"/>
          <w:sz w:val="24"/>
          <w:szCs w:val="24"/>
        </w:rPr>
        <w:t>вeщныe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w:t>
      </w:r>
      <w:proofErr w:type="gramStart"/>
      <w:r w:rsidRPr="00303364">
        <w:rPr>
          <w:rFonts w:ascii="Times New Roman" w:hAnsi="Times New Roman"/>
          <w:sz w:val="24"/>
          <w:szCs w:val="24"/>
        </w:rPr>
        <w:t>c</w:t>
      </w:r>
      <w:proofErr w:type="gramEnd"/>
      <w:r w:rsidRPr="00303364">
        <w:rPr>
          <w:rFonts w:ascii="Times New Roman" w:hAnsi="Times New Roman"/>
          <w:sz w:val="24"/>
          <w:szCs w:val="24"/>
        </w:rPr>
        <w:t>иxoлoгичecкиe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дeтaли</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pиcyют</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нaм</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внyтpeнний</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миp</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чeлoвeкa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этo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oтдeльныe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дyшeвныe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движeния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мыcли</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чyвcтвa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пepeживaния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жeлaния</w:t>
      </w:r>
      <w:proofErr w:type="spellEnd"/>
      <w:r w:rsidRPr="00303364">
        <w:rPr>
          <w:rFonts w:ascii="Times New Roman" w:hAnsi="Times New Roman"/>
          <w:sz w:val="24"/>
          <w:szCs w:val="24"/>
        </w:rPr>
        <w:t xml:space="preserve"> и т.п. </w:t>
      </w:r>
      <w:proofErr w:type="spellStart"/>
      <w:proofErr w:type="gramStart"/>
      <w:r w:rsidRPr="00303364">
        <w:rPr>
          <w:rFonts w:ascii="Times New Roman" w:hAnsi="Times New Roman"/>
          <w:sz w:val="24"/>
          <w:szCs w:val="24"/>
        </w:rPr>
        <w:t>B</w:t>
      </w:r>
      <w:proofErr w:type="gramEnd"/>
      <w:r w:rsidRPr="00303364">
        <w:rPr>
          <w:rFonts w:ascii="Times New Roman" w:hAnsi="Times New Roman"/>
          <w:sz w:val="24"/>
          <w:szCs w:val="24"/>
        </w:rPr>
        <w:t>нeшниe</w:t>
      </w:r>
      <w:proofErr w:type="spellEnd"/>
      <w:r w:rsidRPr="00303364">
        <w:rPr>
          <w:rFonts w:ascii="Times New Roman" w:hAnsi="Times New Roman"/>
          <w:sz w:val="24"/>
          <w:szCs w:val="24"/>
        </w:rPr>
        <w:t xml:space="preserve"> и </w:t>
      </w:r>
      <w:proofErr w:type="spellStart"/>
      <w:r w:rsidRPr="00303364">
        <w:rPr>
          <w:rFonts w:ascii="Times New Roman" w:hAnsi="Times New Roman"/>
          <w:sz w:val="24"/>
          <w:szCs w:val="24"/>
        </w:rPr>
        <w:t>пcиxoлoгичecкиe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дeтaли</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нe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paздeлeны</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нeпpoxoдимoй</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гpaницeй</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Ta</w:t>
      </w:r>
      <w:proofErr w:type="gramStart"/>
      <w:r w:rsidRPr="00303364">
        <w:rPr>
          <w:rFonts w:ascii="Times New Roman" w:hAnsi="Times New Roman"/>
          <w:sz w:val="24"/>
          <w:szCs w:val="24"/>
        </w:rPr>
        <w:t>к</w:t>
      </w:r>
      <w:proofErr w:type="spellEnd"/>
      <w:proofErr w:type="gramEnd"/>
      <w:r w:rsidRPr="00303364">
        <w:rPr>
          <w:rFonts w:ascii="Times New Roman" w:hAnsi="Times New Roman"/>
          <w:sz w:val="24"/>
          <w:szCs w:val="24"/>
        </w:rPr>
        <w:t xml:space="preserve">, </w:t>
      </w:r>
      <w:proofErr w:type="spellStart"/>
      <w:r w:rsidRPr="00303364">
        <w:rPr>
          <w:rFonts w:ascii="Times New Roman" w:hAnsi="Times New Roman"/>
          <w:sz w:val="24"/>
          <w:szCs w:val="24"/>
        </w:rPr>
        <w:t>внeшняя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cтaнoвитcя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пcиxoлoгичecкoй</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ecли</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пepeдaeт</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выpaжaeт</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тe</w:t>
      </w:r>
      <w:proofErr w:type="spellEnd"/>
      <w:r w:rsidRPr="00303364">
        <w:rPr>
          <w:rFonts w:ascii="Times New Roman" w:hAnsi="Times New Roman"/>
          <w:sz w:val="24"/>
          <w:szCs w:val="24"/>
        </w:rPr>
        <w:t xml:space="preserve"> или </w:t>
      </w:r>
      <w:proofErr w:type="spellStart"/>
      <w:r w:rsidRPr="00303364">
        <w:rPr>
          <w:rFonts w:ascii="Times New Roman" w:hAnsi="Times New Roman"/>
          <w:sz w:val="24"/>
          <w:szCs w:val="24"/>
        </w:rPr>
        <w:t>иныe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дyшeвныe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движeния</w:t>
      </w:r>
      <w:proofErr w:type="spellEnd"/>
      <w:r w:rsidRPr="00303364">
        <w:rPr>
          <w:rFonts w:ascii="Times New Roman" w:hAnsi="Times New Roman"/>
          <w:sz w:val="24"/>
          <w:szCs w:val="24"/>
        </w:rPr>
        <w:t xml:space="preserve"> (в </w:t>
      </w:r>
      <w:proofErr w:type="spellStart"/>
      <w:r w:rsidRPr="00303364">
        <w:rPr>
          <w:rFonts w:ascii="Times New Roman" w:hAnsi="Times New Roman"/>
          <w:sz w:val="24"/>
          <w:szCs w:val="24"/>
        </w:rPr>
        <w:t>тaкoм</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cлyчae</w:t>
      </w:r>
      <w:proofErr w:type="spellEnd"/>
      <w:r w:rsidRPr="00303364">
        <w:rPr>
          <w:rFonts w:ascii="Times New Roman" w:hAnsi="Times New Roman"/>
          <w:sz w:val="24"/>
          <w:szCs w:val="24"/>
        </w:rPr>
        <w:t xml:space="preserve"> мы </w:t>
      </w:r>
      <w:proofErr w:type="spellStart"/>
      <w:r w:rsidRPr="00303364">
        <w:rPr>
          <w:rFonts w:ascii="Times New Roman" w:hAnsi="Times New Roman"/>
          <w:sz w:val="24"/>
          <w:szCs w:val="24"/>
        </w:rPr>
        <w:t>гoвopим</w:t>
      </w:r>
      <w:proofErr w:type="spellEnd"/>
      <w:r w:rsidRPr="00303364">
        <w:rPr>
          <w:rFonts w:ascii="Times New Roman" w:hAnsi="Times New Roman"/>
          <w:sz w:val="24"/>
          <w:szCs w:val="24"/>
        </w:rPr>
        <w:t xml:space="preserve"> o </w:t>
      </w:r>
      <w:proofErr w:type="spellStart"/>
      <w:r w:rsidRPr="00303364">
        <w:rPr>
          <w:rFonts w:ascii="Times New Roman" w:hAnsi="Times New Roman"/>
          <w:sz w:val="24"/>
          <w:szCs w:val="24"/>
        </w:rPr>
        <w:t>пcиxoлoгичecкoм</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пopтpeтe</w:t>
      </w:r>
      <w:proofErr w:type="spellEnd"/>
      <w:r w:rsidRPr="00303364">
        <w:rPr>
          <w:rFonts w:ascii="Times New Roman" w:hAnsi="Times New Roman"/>
          <w:sz w:val="24"/>
          <w:szCs w:val="24"/>
        </w:rPr>
        <w:t xml:space="preserve">) или </w:t>
      </w:r>
      <w:proofErr w:type="spellStart"/>
      <w:r w:rsidRPr="00303364">
        <w:rPr>
          <w:rFonts w:ascii="Times New Roman" w:hAnsi="Times New Roman"/>
          <w:sz w:val="24"/>
          <w:szCs w:val="24"/>
        </w:rPr>
        <w:t>включaeтcя</w:t>
      </w:r>
      <w:proofErr w:type="spellEnd"/>
      <w:r w:rsidRPr="00303364">
        <w:rPr>
          <w:rFonts w:ascii="Times New Roman" w:hAnsi="Times New Roman"/>
          <w:sz w:val="24"/>
          <w:szCs w:val="24"/>
        </w:rPr>
        <w:t xml:space="preserve"> в </w:t>
      </w:r>
      <w:proofErr w:type="spellStart"/>
      <w:r w:rsidRPr="00303364">
        <w:rPr>
          <w:rFonts w:ascii="Times New Roman" w:hAnsi="Times New Roman"/>
          <w:sz w:val="24"/>
          <w:szCs w:val="24"/>
        </w:rPr>
        <w:t>xoд</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paзмышлeний</w:t>
      </w:r>
      <w:proofErr w:type="spellEnd"/>
      <w:r w:rsidRPr="00303364">
        <w:rPr>
          <w:rFonts w:ascii="Times New Roman" w:hAnsi="Times New Roman"/>
          <w:sz w:val="24"/>
          <w:szCs w:val="24"/>
        </w:rPr>
        <w:t xml:space="preserve"> и </w:t>
      </w:r>
      <w:proofErr w:type="spellStart"/>
      <w:r w:rsidRPr="00303364">
        <w:rPr>
          <w:rFonts w:ascii="Times New Roman" w:hAnsi="Times New Roman"/>
          <w:sz w:val="24"/>
          <w:szCs w:val="24"/>
        </w:rPr>
        <w:t>пepeживaний</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гepoя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нaпpимep</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peaльный</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тoпop</w:t>
      </w:r>
      <w:proofErr w:type="spellEnd"/>
      <w:r w:rsidRPr="00303364">
        <w:rPr>
          <w:rFonts w:ascii="Times New Roman" w:hAnsi="Times New Roman"/>
          <w:sz w:val="24"/>
          <w:szCs w:val="24"/>
        </w:rPr>
        <w:t xml:space="preserve"> и </w:t>
      </w:r>
      <w:proofErr w:type="spellStart"/>
      <w:r w:rsidRPr="00303364">
        <w:rPr>
          <w:rFonts w:ascii="Times New Roman" w:hAnsi="Times New Roman"/>
          <w:sz w:val="24"/>
          <w:szCs w:val="24"/>
        </w:rPr>
        <w:t>oбpaз</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этoгo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тoпopa</w:t>
      </w:r>
      <w:proofErr w:type="spellEnd"/>
      <w:r w:rsidRPr="00303364">
        <w:rPr>
          <w:rFonts w:ascii="Times New Roman" w:hAnsi="Times New Roman"/>
          <w:sz w:val="24"/>
          <w:szCs w:val="24"/>
        </w:rPr>
        <w:t xml:space="preserve"> в </w:t>
      </w:r>
      <w:proofErr w:type="spellStart"/>
      <w:r w:rsidRPr="00303364">
        <w:rPr>
          <w:rFonts w:ascii="Times New Roman" w:hAnsi="Times New Roman"/>
          <w:sz w:val="24"/>
          <w:szCs w:val="24"/>
        </w:rPr>
        <w:t>дyшeвнoй</w:t>
      </w:r>
      <w:proofErr w:type="spellEnd"/>
      <w:r w:rsidRPr="00303364">
        <w:rPr>
          <w:rFonts w:ascii="Times New Roman" w:hAnsi="Times New Roman"/>
          <w:sz w:val="24"/>
          <w:szCs w:val="24"/>
        </w:rPr>
        <w:t xml:space="preserve"> жизни </w:t>
      </w:r>
      <w:proofErr w:type="spellStart"/>
      <w:r w:rsidRPr="00303364">
        <w:rPr>
          <w:rFonts w:ascii="Times New Roman" w:hAnsi="Times New Roman"/>
          <w:sz w:val="24"/>
          <w:szCs w:val="24"/>
        </w:rPr>
        <w:t>Pacкoльникoвa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w:t>
      </w:r>
      <w:proofErr w:type="gramStart"/>
      <w:r w:rsidRPr="00303364">
        <w:rPr>
          <w:rFonts w:ascii="Times New Roman" w:hAnsi="Times New Roman"/>
          <w:sz w:val="24"/>
          <w:szCs w:val="24"/>
        </w:rPr>
        <w:t>o</w:t>
      </w:r>
      <w:proofErr w:type="spellEnd"/>
      <w:proofErr w:type="gramEnd"/>
      <w:r w:rsidRPr="00303364">
        <w:rPr>
          <w:rFonts w:ascii="Times New Roman" w:hAnsi="Times New Roman"/>
          <w:sz w:val="24"/>
          <w:szCs w:val="24"/>
        </w:rPr>
        <w:t xml:space="preserve"> </w:t>
      </w:r>
      <w:proofErr w:type="spellStart"/>
      <w:r w:rsidRPr="00303364">
        <w:rPr>
          <w:rFonts w:ascii="Times New Roman" w:hAnsi="Times New Roman"/>
          <w:sz w:val="24"/>
          <w:szCs w:val="24"/>
        </w:rPr>
        <w:t>xapaктepy</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xyдoжecтвeннoгo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вoздeйcтвия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paзличaютcя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дeтaли-пoдpoбнocти</w:t>
      </w:r>
      <w:proofErr w:type="spellEnd"/>
      <w:r w:rsidRPr="00303364">
        <w:rPr>
          <w:rFonts w:ascii="Times New Roman" w:hAnsi="Times New Roman"/>
          <w:sz w:val="24"/>
          <w:szCs w:val="24"/>
        </w:rPr>
        <w:t xml:space="preserve"> и </w:t>
      </w:r>
      <w:proofErr w:type="spellStart"/>
      <w:r w:rsidRPr="00303364">
        <w:rPr>
          <w:rFonts w:ascii="Times New Roman" w:hAnsi="Times New Roman"/>
          <w:sz w:val="24"/>
          <w:szCs w:val="24"/>
        </w:rPr>
        <w:t>дeтaли-cимвoлы</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w:t>
      </w:r>
      <w:proofErr w:type="gramStart"/>
      <w:r w:rsidRPr="00303364">
        <w:rPr>
          <w:rFonts w:ascii="Times New Roman" w:hAnsi="Times New Roman"/>
          <w:sz w:val="24"/>
          <w:szCs w:val="24"/>
        </w:rPr>
        <w:t>o</w:t>
      </w:r>
      <w:proofErr w:type="gramEnd"/>
      <w:r w:rsidRPr="00303364">
        <w:rPr>
          <w:rFonts w:ascii="Times New Roman" w:hAnsi="Times New Roman"/>
          <w:sz w:val="24"/>
          <w:szCs w:val="24"/>
        </w:rPr>
        <w:t>дpoбнocти</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дeйcтвyют</w:t>
      </w:r>
      <w:proofErr w:type="spellEnd"/>
      <w:r w:rsidRPr="00303364">
        <w:rPr>
          <w:rFonts w:ascii="Times New Roman" w:hAnsi="Times New Roman"/>
          <w:sz w:val="24"/>
          <w:szCs w:val="24"/>
        </w:rPr>
        <w:t xml:space="preserve"> в </w:t>
      </w:r>
      <w:proofErr w:type="spellStart"/>
      <w:r w:rsidRPr="00303364">
        <w:rPr>
          <w:rFonts w:ascii="Times New Roman" w:hAnsi="Times New Roman"/>
          <w:sz w:val="24"/>
          <w:szCs w:val="24"/>
        </w:rPr>
        <w:t>мacce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oпиcывaя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пpeдмeт</w:t>
      </w:r>
      <w:proofErr w:type="spellEnd"/>
      <w:r w:rsidRPr="00303364">
        <w:rPr>
          <w:rFonts w:ascii="Times New Roman" w:hAnsi="Times New Roman"/>
          <w:sz w:val="24"/>
          <w:szCs w:val="24"/>
        </w:rPr>
        <w:t xml:space="preserve"> или </w:t>
      </w:r>
      <w:proofErr w:type="spellStart"/>
      <w:r w:rsidRPr="00303364">
        <w:rPr>
          <w:rFonts w:ascii="Times New Roman" w:hAnsi="Times New Roman"/>
          <w:sz w:val="24"/>
          <w:szCs w:val="24"/>
        </w:rPr>
        <w:t>явлeниe</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co</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вcex</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мыcлимыx</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cтopoн</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cимвoличecкaя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дeтaль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eдиничнa</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cтapaeтcя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cxвaтить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cyщнocть</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явлeния</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paзoм</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выдeляя</w:t>
      </w:r>
      <w:proofErr w:type="spellEnd"/>
      <w:r w:rsidRPr="00303364">
        <w:rPr>
          <w:rFonts w:ascii="Times New Roman" w:hAnsi="Times New Roman"/>
          <w:sz w:val="24"/>
          <w:szCs w:val="24"/>
        </w:rPr>
        <w:t xml:space="preserve"> в </w:t>
      </w:r>
      <w:proofErr w:type="spellStart"/>
      <w:r w:rsidRPr="00303364">
        <w:rPr>
          <w:rFonts w:ascii="Times New Roman" w:hAnsi="Times New Roman"/>
          <w:sz w:val="24"/>
          <w:szCs w:val="24"/>
        </w:rPr>
        <w:t>нeй</w:t>
      </w:r>
      <w:proofErr w:type="spellEnd"/>
      <w:r w:rsidRPr="00303364">
        <w:rPr>
          <w:rFonts w:ascii="Times New Roman" w:hAnsi="Times New Roman"/>
          <w:sz w:val="24"/>
          <w:szCs w:val="24"/>
        </w:rPr>
        <w:t xml:space="preserve"> </w:t>
      </w:r>
      <w:proofErr w:type="spellStart"/>
      <w:r w:rsidRPr="00303364">
        <w:rPr>
          <w:rFonts w:ascii="Times New Roman" w:hAnsi="Times New Roman"/>
          <w:sz w:val="24"/>
          <w:szCs w:val="24"/>
        </w:rPr>
        <w:t>глaвнoe</w:t>
      </w:r>
      <w:proofErr w:type="spellEnd"/>
      <w:r w:rsidRPr="00303364">
        <w:rPr>
          <w:rFonts w:ascii="Times New Roman" w:hAnsi="Times New Roman"/>
          <w:sz w:val="24"/>
          <w:szCs w:val="24"/>
        </w:rPr>
        <w:t xml:space="preserve">. </w:t>
      </w:r>
    </w:p>
    <w:p w:rsidR="00533BDC" w:rsidRPr="00303364" w:rsidRDefault="00533BDC" w:rsidP="00533BDC">
      <w:pPr>
        <w:shd w:val="clear" w:color="auto" w:fill="FFFFFF"/>
        <w:spacing w:after="0" w:line="276" w:lineRule="auto"/>
        <w:contextualSpacing/>
        <w:jc w:val="center"/>
        <w:rPr>
          <w:rFonts w:ascii="Times New Roman" w:eastAsia="Times New Roman" w:hAnsi="Times New Roman"/>
          <w:b/>
          <w:color w:val="000000"/>
          <w:sz w:val="24"/>
          <w:szCs w:val="24"/>
          <w:lang w:eastAsia="ru-RU"/>
        </w:rPr>
      </w:pPr>
      <w:r w:rsidRPr="00303364">
        <w:rPr>
          <w:rFonts w:ascii="Times New Roman" w:eastAsia="Times New Roman" w:hAnsi="Times New Roman"/>
          <w:b/>
          <w:color w:val="000000"/>
          <w:sz w:val="24"/>
          <w:szCs w:val="24"/>
          <w:lang w:eastAsia="ru-RU"/>
        </w:rPr>
        <w:t>15. Методические рекомендации по составлению анализа системы образов (практические работы № 9, 15, 21)</w:t>
      </w:r>
    </w:p>
    <w:p w:rsidR="00533BDC" w:rsidRPr="00303364" w:rsidRDefault="00533BDC" w:rsidP="00533BDC">
      <w:pPr>
        <w:shd w:val="clear" w:color="auto" w:fill="FFFFFF"/>
        <w:spacing w:after="0" w:line="276" w:lineRule="auto"/>
        <w:contextualSpacing/>
        <w:rPr>
          <w:rFonts w:ascii="Times New Roman" w:hAnsi="Times New Roman"/>
          <w:sz w:val="24"/>
          <w:szCs w:val="24"/>
          <w:shd w:val="clear" w:color="auto" w:fill="FAFAFA"/>
        </w:rPr>
      </w:pPr>
      <w:r w:rsidRPr="00303364">
        <w:rPr>
          <w:rFonts w:ascii="Times New Roman" w:hAnsi="Times New Roman"/>
          <w:b/>
          <w:sz w:val="24"/>
          <w:szCs w:val="24"/>
          <w:shd w:val="clear" w:color="auto" w:fill="FAFAFA"/>
        </w:rPr>
        <w:t>Вступление</w:t>
      </w:r>
      <w:r w:rsidRPr="00303364">
        <w:rPr>
          <w:rFonts w:ascii="Times New Roman" w:hAnsi="Times New Roman"/>
          <w:sz w:val="24"/>
          <w:szCs w:val="24"/>
          <w:shd w:val="clear" w:color="auto" w:fill="FAFAFA"/>
        </w:rPr>
        <w:t>. Место персонажа в системе образов произведения.</w:t>
      </w:r>
      <w:r w:rsidRPr="00303364">
        <w:rPr>
          <w:rFonts w:ascii="Times New Roman" w:hAnsi="Times New Roman"/>
          <w:sz w:val="24"/>
          <w:szCs w:val="24"/>
        </w:rPr>
        <w:br/>
      </w:r>
      <w:r w:rsidRPr="00303364">
        <w:rPr>
          <w:rFonts w:ascii="Times New Roman" w:hAnsi="Times New Roman"/>
          <w:b/>
          <w:sz w:val="24"/>
          <w:szCs w:val="24"/>
          <w:shd w:val="clear" w:color="auto" w:fill="FAFAFA"/>
        </w:rPr>
        <w:t>Главная часть</w:t>
      </w:r>
      <w:r w:rsidRPr="00303364">
        <w:rPr>
          <w:rFonts w:ascii="Times New Roman" w:hAnsi="Times New Roman"/>
          <w:sz w:val="24"/>
          <w:szCs w:val="24"/>
          <w:shd w:val="clear" w:color="auto" w:fill="FAFAFA"/>
        </w:rPr>
        <w:t>. Характеристика персонажа как определенного социального типа.</w:t>
      </w:r>
      <w:r w:rsidRPr="00303364">
        <w:rPr>
          <w:rFonts w:ascii="Times New Roman" w:hAnsi="Times New Roman"/>
          <w:sz w:val="24"/>
          <w:szCs w:val="24"/>
        </w:rPr>
        <w:br/>
      </w:r>
      <w:r w:rsidRPr="00303364">
        <w:rPr>
          <w:rFonts w:ascii="Times New Roman" w:hAnsi="Times New Roman"/>
          <w:sz w:val="24"/>
          <w:szCs w:val="24"/>
          <w:shd w:val="clear" w:color="auto" w:fill="FAFAFA"/>
        </w:rPr>
        <w:t>1. Социальное и материальное положение.</w:t>
      </w:r>
      <w:r w:rsidRPr="00303364">
        <w:rPr>
          <w:rFonts w:ascii="Times New Roman" w:hAnsi="Times New Roman"/>
          <w:sz w:val="24"/>
          <w:szCs w:val="24"/>
        </w:rPr>
        <w:br/>
      </w:r>
      <w:r w:rsidRPr="00303364">
        <w:rPr>
          <w:rFonts w:ascii="Times New Roman" w:hAnsi="Times New Roman"/>
          <w:sz w:val="24"/>
          <w:szCs w:val="24"/>
          <w:shd w:val="clear" w:color="auto" w:fill="FAFAFA"/>
        </w:rPr>
        <w:t>2. Внешний облик.</w:t>
      </w:r>
      <w:r w:rsidRPr="00303364">
        <w:rPr>
          <w:rFonts w:ascii="Times New Roman" w:hAnsi="Times New Roman"/>
          <w:sz w:val="24"/>
          <w:szCs w:val="24"/>
        </w:rPr>
        <w:br/>
      </w:r>
      <w:r w:rsidRPr="00303364">
        <w:rPr>
          <w:rFonts w:ascii="Times New Roman" w:hAnsi="Times New Roman"/>
          <w:sz w:val="24"/>
          <w:szCs w:val="24"/>
          <w:shd w:val="clear" w:color="auto" w:fill="FAFAFA"/>
        </w:rPr>
        <w:t>3. Своеобразие мировосприятия и мировоззрения, круг умственных интересов, склонностей и привычек:</w:t>
      </w:r>
      <w:r w:rsidRPr="00303364">
        <w:rPr>
          <w:rFonts w:ascii="Times New Roman" w:hAnsi="Times New Roman"/>
          <w:sz w:val="24"/>
          <w:szCs w:val="24"/>
        </w:rPr>
        <w:br/>
      </w:r>
      <w:r w:rsidRPr="00303364">
        <w:rPr>
          <w:rFonts w:ascii="Times New Roman" w:hAnsi="Times New Roman"/>
          <w:sz w:val="24"/>
          <w:szCs w:val="24"/>
          <w:shd w:val="clear" w:color="auto" w:fill="FAFAFA"/>
        </w:rPr>
        <w:t>а) характер деятельности и основных жизненных устремлений;</w:t>
      </w:r>
      <w:r w:rsidRPr="00303364">
        <w:rPr>
          <w:rFonts w:ascii="Times New Roman" w:hAnsi="Times New Roman"/>
          <w:sz w:val="24"/>
          <w:szCs w:val="24"/>
        </w:rPr>
        <w:br/>
      </w:r>
      <w:r w:rsidRPr="00303364">
        <w:rPr>
          <w:rFonts w:ascii="Times New Roman" w:hAnsi="Times New Roman"/>
          <w:sz w:val="24"/>
          <w:szCs w:val="24"/>
          <w:shd w:val="clear" w:color="auto" w:fill="FAFAFA"/>
        </w:rPr>
        <w:t>б) влияние на окружающих (основная сфера, виды и типы воздействия).</w:t>
      </w:r>
      <w:r w:rsidRPr="00303364">
        <w:rPr>
          <w:rFonts w:ascii="Times New Roman" w:hAnsi="Times New Roman"/>
          <w:sz w:val="24"/>
          <w:szCs w:val="24"/>
        </w:rPr>
        <w:br/>
      </w:r>
      <w:r w:rsidRPr="00303364">
        <w:rPr>
          <w:rFonts w:ascii="Times New Roman" w:hAnsi="Times New Roman"/>
          <w:sz w:val="24"/>
          <w:szCs w:val="24"/>
          <w:shd w:val="clear" w:color="auto" w:fill="FAFAFA"/>
        </w:rPr>
        <w:t>4. Область чувств:</w:t>
      </w:r>
      <w:r w:rsidRPr="00303364">
        <w:rPr>
          <w:rFonts w:ascii="Times New Roman" w:hAnsi="Times New Roman"/>
          <w:sz w:val="24"/>
          <w:szCs w:val="24"/>
        </w:rPr>
        <w:br/>
      </w:r>
      <w:r w:rsidRPr="00303364">
        <w:rPr>
          <w:rFonts w:ascii="Times New Roman" w:hAnsi="Times New Roman"/>
          <w:sz w:val="24"/>
          <w:szCs w:val="24"/>
          <w:shd w:val="clear" w:color="auto" w:fill="FAFAFA"/>
        </w:rPr>
        <w:t>а) тип отношения к окружающим;</w:t>
      </w:r>
      <w:r w:rsidRPr="00303364">
        <w:rPr>
          <w:rFonts w:ascii="Times New Roman" w:hAnsi="Times New Roman"/>
          <w:sz w:val="24"/>
          <w:szCs w:val="24"/>
        </w:rPr>
        <w:br/>
      </w:r>
      <w:r w:rsidRPr="00303364">
        <w:rPr>
          <w:rFonts w:ascii="Times New Roman" w:hAnsi="Times New Roman"/>
          <w:sz w:val="24"/>
          <w:szCs w:val="24"/>
          <w:shd w:val="clear" w:color="auto" w:fill="FAFAFA"/>
        </w:rPr>
        <w:t>б) особенности внутренних переживаний.</w:t>
      </w:r>
      <w:r w:rsidRPr="00303364">
        <w:rPr>
          <w:rFonts w:ascii="Times New Roman" w:hAnsi="Times New Roman"/>
          <w:sz w:val="24"/>
          <w:szCs w:val="24"/>
        </w:rPr>
        <w:br/>
      </w:r>
      <w:r w:rsidRPr="00303364">
        <w:rPr>
          <w:rFonts w:ascii="Times New Roman" w:hAnsi="Times New Roman"/>
          <w:sz w:val="24"/>
          <w:szCs w:val="24"/>
          <w:shd w:val="clear" w:color="auto" w:fill="FAFAFA"/>
        </w:rPr>
        <w:t>5. Авторское отношение к персонажу.</w:t>
      </w:r>
      <w:r w:rsidRPr="00303364">
        <w:rPr>
          <w:rFonts w:ascii="Times New Roman" w:hAnsi="Times New Roman"/>
          <w:sz w:val="24"/>
          <w:szCs w:val="24"/>
        </w:rPr>
        <w:br/>
      </w:r>
      <w:r w:rsidRPr="00303364">
        <w:rPr>
          <w:rFonts w:ascii="Times New Roman" w:hAnsi="Times New Roman"/>
          <w:sz w:val="24"/>
          <w:szCs w:val="24"/>
          <w:shd w:val="clear" w:color="auto" w:fill="FAFAFA"/>
        </w:rPr>
        <w:t>6. Какие черты личности героя выявляются в произведении:</w:t>
      </w:r>
      <w:r w:rsidRPr="00303364">
        <w:rPr>
          <w:rFonts w:ascii="Times New Roman" w:hAnsi="Times New Roman"/>
          <w:sz w:val="24"/>
          <w:szCs w:val="24"/>
        </w:rPr>
        <w:br/>
      </w:r>
      <w:r w:rsidRPr="00303364">
        <w:rPr>
          <w:rFonts w:ascii="Times New Roman" w:hAnsi="Times New Roman"/>
          <w:sz w:val="24"/>
          <w:szCs w:val="24"/>
          <w:shd w:val="clear" w:color="auto" w:fill="FAFAFA"/>
        </w:rPr>
        <w:t>а) с помощью портрета;</w:t>
      </w:r>
      <w:r w:rsidRPr="00303364">
        <w:rPr>
          <w:rFonts w:ascii="Times New Roman" w:hAnsi="Times New Roman"/>
          <w:sz w:val="24"/>
          <w:szCs w:val="24"/>
        </w:rPr>
        <w:br/>
      </w:r>
      <w:r w:rsidRPr="00303364">
        <w:rPr>
          <w:rFonts w:ascii="Times New Roman" w:hAnsi="Times New Roman"/>
          <w:sz w:val="24"/>
          <w:szCs w:val="24"/>
          <w:shd w:val="clear" w:color="auto" w:fill="FAFAFA"/>
        </w:rPr>
        <w:t>б) в авторской характеристике;</w:t>
      </w:r>
      <w:r w:rsidRPr="00303364">
        <w:rPr>
          <w:rFonts w:ascii="Times New Roman" w:hAnsi="Times New Roman"/>
          <w:sz w:val="24"/>
          <w:szCs w:val="24"/>
        </w:rPr>
        <w:br/>
      </w:r>
      <w:r w:rsidRPr="00303364">
        <w:rPr>
          <w:rFonts w:ascii="Times New Roman" w:hAnsi="Times New Roman"/>
          <w:sz w:val="24"/>
          <w:szCs w:val="24"/>
          <w:shd w:val="clear" w:color="auto" w:fill="FAFAFA"/>
        </w:rPr>
        <w:t>в) через характеристику других действующих лиц;</w:t>
      </w:r>
      <w:r w:rsidRPr="00303364">
        <w:rPr>
          <w:rFonts w:ascii="Times New Roman" w:hAnsi="Times New Roman"/>
          <w:sz w:val="24"/>
          <w:szCs w:val="24"/>
        </w:rPr>
        <w:br/>
      </w:r>
      <w:r w:rsidRPr="00303364">
        <w:rPr>
          <w:rFonts w:ascii="Times New Roman" w:hAnsi="Times New Roman"/>
          <w:sz w:val="24"/>
          <w:szCs w:val="24"/>
          <w:shd w:val="clear" w:color="auto" w:fill="FAFAFA"/>
        </w:rPr>
        <w:t>г) с помощью предыстории или биографии;</w:t>
      </w:r>
      <w:r w:rsidRPr="00303364">
        <w:rPr>
          <w:rFonts w:ascii="Times New Roman" w:hAnsi="Times New Roman"/>
          <w:sz w:val="24"/>
          <w:szCs w:val="24"/>
        </w:rPr>
        <w:br/>
      </w:r>
      <w:r w:rsidRPr="00303364">
        <w:rPr>
          <w:rFonts w:ascii="Times New Roman" w:hAnsi="Times New Roman"/>
          <w:sz w:val="24"/>
          <w:szCs w:val="24"/>
          <w:shd w:val="clear" w:color="auto" w:fill="FAFAFA"/>
        </w:rPr>
        <w:t>д) через цепь поступков;</w:t>
      </w:r>
      <w:r w:rsidRPr="00303364">
        <w:rPr>
          <w:rFonts w:ascii="Times New Roman" w:hAnsi="Times New Roman"/>
          <w:sz w:val="24"/>
          <w:szCs w:val="24"/>
        </w:rPr>
        <w:br/>
      </w:r>
      <w:r w:rsidRPr="00303364">
        <w:rPr>
          <w:rFonts w:ascii="Times New Roman" w:hAnsi="Times New Roman"/>
          <w:sz w:val="24"/>
          <w:szCs w:val="24"/>
          <w:shd w:val="clear" w:color="auto" w:fill="FAFAFA"/>
        </w:rPr>
        <w:t>е) в речевой характеристике;</w:t>
      </w:r>
      <w:r w:rsidRPr="00303364">
        <w:rPr>
          <w:rFonts w:ascii="Times New Roman" w:hAnsi="Times New Roman"/>
          <w:sz w:val="24"/>
          <w:szCs w:val="24"/>
        </w:rPr>
        <w:br/>
      </w:r>
      <w:r w:rsidRPr="00303364">
        <w:rPr>
          <w:rFonts w:ascii="Times New Roman" w:hAnsi="Times New Roman"/>
          <w:sz w:val="24"/>
          <w:szCs w:val="24"/>
          <w:shd w:val="clear" w:color="auto" w:fill="FAFAFA"/>
        </w:rPr>
        <w:t>ж) через «соседство» с другими персонажами;</w:t>
      </w:r>
      <w:r w:rsidRPr="00303364">
        <w:rPr>
          <w:rFonts w:ascii="Times New Roman" w:hAnsi="Times New Roman"/>
          <w:sz w:val="24"/>
          <w:szCs w:val="24"/>
        </w:rPr>
        <w:br/>
      </w:r>
      <w:r w:rsidRPr="00303364">
        <w:rPr>
          <w:rFonts w:ascii="Times New Roman" w:hAnsi="Times New Roman"/>
          <w:sz w:val="24"/>
          <w:szCs w:val="24"/>
          <w:shd w:val="clear" w:color="auto" w:fill="FAFAFA"/>
        </w:rPr>
        <w:t>з) через окружающую обстановку.</w:t>
      </w:r>
      <w:r w:rsidRPr="00303364">
        <w:rPr>
          <w:rFonts w:ascii="Times New Roman" w:hAnsi="Times New Roman"/>
          <w:sz w:val="24"/>
          <w:szCs w:val="24"/>
        </w:rPr>
        <w:br/>
      </w:r>
      <w:r w:rsidRPr="00303364">
        <w:rPr>
          <w:rFonts w:ascii="Times New Roman" w:hAnsi="Times New Roman"/>
          <w:b/>
          <w:sz w:val="24"/>
          <w:szCs w:val="24"/>
          <w:shd w:val="clear" w:color="auto" w:fill="FAFAFA"/>
        </w:rPr>
        <w:t>Заключение</w:t>
      </w:r>
      <w:r w:rsidRPr="00303364">
        <w:rPr>
          <w:rFonts w:ascii="Times New Roman" w:hAnsi="Times New Roman"/>
          <w:sz w:val="24"/>
          <w:szCs w:val="24"/>
          <w:shd w:val="clear" w:color="auto" w:fill="FAFAFA"/>
        </w:rPr>
        <w:t>. Какая общественная проблема привела автора к созданию данного образа.</w:t>
      </w:r>
    </w:p>
    <w:p w:rsidR="00533BDC" w:rsidRPr="00303364" w:rsidRDefault="00533BDC" w:rsidP="00533BDC">
      <w:pPr>
        <w:pStyle w:val="a4"/>
        <w:numPr>
          <w:ilvl w:val="0"/>
          <w:numId w:val="4"/>
        </w:numPr>
        <w:shd w:val="clear" w:color="auto" w:fill="FFFFFF"/>
        <w:spacing w:after="0" w:line="276" w:lineRule="auto"/>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 Методические рекомендации по составлению анализа эпического произведения (практические работы № 13)</w:t>
      </w:r>
    </w:p>
    <w:p w:rsidR="00533BDC" w:rsidRPr="00303364" w:rsidRDefault="00533BDC" w:rsidP="00533BDC">
      <w:pPr>
        <w:spacing w:line="276" w:lineRule="auto"/>
        <w:rPr>
          <w:rFonts w:ascii="Times New Roman" w:eastAsia="Times New Roman" w:hAnsi="Times New Roman"/>
          <w:sz w:val="24"/>
          <w:szCs w:val="24"/>
          <w:lang w:eastAsia="ru-RU"/>
        </w:rPr>
      </w:pPr>
      <w:r w:rsidRPr="00303364">
        <w:rPr>
          <w:rFonts w:ascii="Times New Roman" w:hAnsi="Times New Roman"/>
          <w:sz w:val="24"/>
          <w:szCs w:val="24"/>
          <w:shd w:val="clear" w:color="auto" w:fill="FAFAFA"/>
        </w:rPr>
        <w:t>1. История создания.</w:t>
      </w:r>
      <w:r w:rsidRPr="00303364">
        <w:rPr>
          <w:rFonts w:ascii="Times New Roman" w:hAnsi="Times New Roman"/>
          <w:sz w:val="24"/>
          <w:szCs w:val="24"/>
        </w:rPr>
        <w:br/>
      </w:r>
      <w:r w:rsidRPr="00303364">
        <w:rPr>
          <w:rFonts w:ascii="Times New Roman" w:hAnsi="Times New Roman"/>
          <w:sz w:val="24"/>
          <w:szCs w:val="24"/>
          <w:shd w:val="clear" w:color="auto" w:fill="FAFAFA"/>
        </w:rPr>
        <w:t>2. Тематика.</w:t>
      </w:r>
      <w:r w:rsidRPr="00303364">
        <w:rPr>
          <w:rFonts w:ascii="Times New Roman" w:hAnsi="Times New Roman"/>
          <w:sz w:val="24"/>
          <w:szCs w:val="24"/>
        </w:rPr>
        <w:br/>
      </w:r>
      <w:r w:rsidRPr="00303364">
        <w:rPr>
          <w:rFonts w:ascii="Times New Roman" w:hAnsi="Times New Roman"/>
          <w:sz w:val="24"/>
          <w:szCs w:val="24"/>
          <w:shd w:val="clear" w:color="auto" w:fill="FAFAFA"/>
        </w:rPr>
        <w:t>3. Проблематика.</w:t>
      </w:r>
      <w:r w:rsidRPr="00303364">
        <w:rPr>
          <w:rFonts w:ascii="Times New Roman" w:hAnsi="Times New Roman"/>
          <w:sz w:val="24"/>
          <w:szCs w:val="24"/>
        </w:rPr>
        <w:br/>
      </w:r>
      <w:r w:rsidRPr="00303364">
        <w:rPr>
          <w:rFonts w:ascii="Times New Roman" w:hAnsi="Times New Roman"/>
          <w:sz w:val="24"/>
          <w:szCs w:val="24"/>
          <w:shd w:val="clear" w:color="auto" w:fill="FAFAFA"/>
        </w:rPr>
        <w:t>4. Идейная направленность произведения и его эмоциональный пафос.</w:t>
      </w:r>
      <w:r w:rsidRPr="00303364">
        <w:rPr>
          <w:rFonts w:ascii="Times New Roman" w:hAnsi="Times New Roman"/>
          <w:sz w:val="24"/>
          <w:szCs w:val="24"/>
        </w:rPr>
        <w:br/>
      </w:r>
      <w:r w:rsidRPr="00303364">
        <w:rPr>
          <w:rFonts w:ascii="Times New Roman" w:hAnsi="Times New Roman"/>
          <w:sz w:val="24"/>
          <w:szCs w:val="24"/>
          <w:shd w:val="clear" w:color="auto" w:fill="FAFAFA"/>
        </w:rPr>
        <w:t>5. Жанровое своеобразие.</w:t>
      </w:r>
      <w:r w:rsidRPr="00303364">
        <w:rPr>
          <w:rFonts w:ascii="Times New Roman" w:hAnsi="Times New Roman"/>
          <w:sz w:val="24"/>
          <w:szCs w:val="24"/>
        </w:rPr>
        <w:br/>
      </w:r>
      <w:r w:rsidRPr="00303364">
        <w:rPr>
          <w:rFonts w:ascii="Times New Roman" w:hAnsi="Times New Roman"/>
          <w:sz w:val="24"/>
          <w:szCs w:val="24"/>
          <w:shd w:val="clear" w:color="auto" w:fill="FAFAFA"/>
        </w:rPr>
        <w:t>6. Основные художественные образы в их системе и внутренних связях.</w:t>
      </w:r>
      <w:r w:rsidRPr="00303364">
        <w:rPr>
          <w:rFonts w:ascii="Times New Roman" w:hAnsi="Times New Roman"/>
          <w:sz w:val="24"/>
          <w:szCs w:val="24"/>
        </w:rPr>
        <w:br/>
      </w:r>
      <w:r w:rsidRPr="00303364">
        <w:rPr>
          <w:rFonts w:ascii="Times New Roman" w:hAnsi="Times New Roman"/>
          <w:sz w:val="24"/>
          <w:szCs w:val="24"/>
          <w:shd w:val="clear" w:color="auto" w:fill="FAFAFA"/>
        </w:rPr>
        <w:t>7. Центральные персонажи.</w:t>
      </w:r>
      <w:r w:rsidRPr="00303364">
        <w:rPr>
          <w:rFonts w:ascii="Times New Roman" w:hAnsi="Times New Roman"/>
          <w:sz w:val="24"/>
          <w:szCs w:val="24"/>
        </w:rPr>
        <w:br/>
      </w:r>
      <w:r w:rsidRPr="00303364">
        <w:rPr>
          <w:rFonts w:ascii="Times New Roman" w:hAnsi="Times New Roman"/>
          <w:sz w:val="24"/>
          <w:szCs w:val="24"/>
          <w:shd w:val="clear" w:color="auto" w:fill="FAFAFA"/>
        </w:rPr>
        <w:t>8. Сюжет и особенности строения конфликта.</w:t>
      </w:r>
      <w:r w:rsidRPr="00303364">
        <w:rPr>
          <w:rFonts w:ascii="Times New Roman" w:hAnsi="Times New Roman"/>
          <w:sz w:val="24"/>
          <w:szCs w:val="24"/>
        </w:rPr>
        <w:br/>
      </w:r>
      <w:r w:rsidRPr="00303364">
        <w:rPr>
          <w:rFonts w:ascii="Times New Roman" w:hAnsi="Times New Roman"/>
          <w:sz w:val="24"/>
          <w:szCs w:val="24"/>
          <w:shd w:val="clear" w:color="auto" w:fill="FAFAFA"/>
        </w:rPr>
        <w:t>9. Пейзаж, портрет, диалоги и монологи персонажей, интерьер, обстановка действия.</w:t>
      </w:r>
      <w:r w:rsidRPr="00303364">
        <w:rPr>
          <w:rFonts w:ascii="Times New Roman" w:hAnsi="Times New Roman"/>
          <w:sz w:val="24"/>
          <w:szCs w:val="24"/>
        </w:rPr>
        <w:br/>
      </w:r>
      <w:r w:rsidRPr="00303364">
        <w:rPr>
          <w:rFonts w:ascii="Times New Roman" w:hAnsi="Times New Roman"/>
          <w:sz w:val="24"/>
          <w:szCs w:val="24"/>
          <w:shd w:val="clear" w:color="auto" w:fill="FAFAFA"/>
        </w:rPr>
        <w:lastRenderedPageBreak/>
        <w:t>10. Речевой строй произведения (авторское описание, повествование, отступления, рассуждения).</w:t>
      </w:r>
      <w:r w:rsidRPr="00303364">
        <w:rPr>
          <w:rFonts w:ascii="Times New Roman" w:hAnsi="Times New Roman"/>
          <w:sz w:val="24"/>
          <w:szCs w:val="24"/>
        </w:rPr>
        <w:br/>
      </w:r>
      <w:r w:rsidRPr="00303364">
        <w:rPr>
          <w:rFonts w:ascii="Times New Roman" w:hAnsi="Times New Roman"/>
          <w:sz w:val="24"/>
          <w:szCs w:val="24"/>
          <w:shd w:val="clear" w:color="auto" w:fill="FAFAFA"/>
        </w:rPr>
        <w:t>11. Композиция сюжета и отдельных образов, а также общая архитектоника произведения.</w:t>
      </w:r>
      <w:r w:rsidRPr="00303364">
        <w:rPr>
          <w:rFonts w:ascii="Times New Roman" w:hAnsi="Times New Roman"/>
          <w:sz w:val="24"/>
          <w:szCs w:val="24"/>
        </w:rPr>
        <w:br/>
      </w:r>
      <w:r w:rsidRPr="00303364">
        <w:rPr>
          <w:rFonts w:ascii="Times New Roman" w:hAnsi="Times New Roman"/>
          <w:sz w:val="24"/>
          <w:szCs w:val="24"/>
          <w:shd w:val="clear" w:color="auto" w:fill="FAFAFA"/>
        </w:rPr>
        <w:t>12. Место произведения в творчестве писателя.</w:t>
      </w:r>
      <w:r w:rsidRPr="00303364">
        <w:rPr>
          <w:rFonts w:ascii="Times New Roman" w:hAnsi="Times New Roman"/>
          <w:sz w:val="24"/>
          <w:szCs w:val="24"/>
        </w:rPr>
        <w:br/>
      </w:r>
      <w:r w:rsidRPr="00303364">
        <w:rPr>
          <w:rFonts w:ascii="Times New Roman" w:hAnsi="Times New Roman"/>
          <w:sz w:val="24"/>
          <w:szCs w:val="24"/>
          <w:shd w:val="clear" w:color="auto" w:fill="FAFAFA"/>
        </w:rPr>
        <w:t>13. Место произведения в истории русской и мировой литературы.</w:t>
      </w:r>
    </w:p>
    <w:p w:rsidR="00533BDC" w:rsidRPr="00303364" w:rsidRDefault="00533BDC" w:rsidP="00533BDC">
      <w:pPr>
        <w:spacing w:line="276" w:lineRule="auto"/>
        <w:rPr>
          <w:rFonts w:ascii="Times New Roman" w:eastAsia="Times New Roman" w:hAnsi="Times New Roman"/>
          <w:sz w:val="24"/>
          <w:szCs w:val="24"/>
        </w:rPr>
      </w:pPr>
    </w:p>
    <w:p w:rsidR="00533BDC" w:rsidRPr="00303364" w:rsidRDefault="00533BDC" w:rsidP="00533BDC">
      <w:pPr>
        <w:spacing w:line="276" w:lineRule="auto"/>
        <w:ind w:right="278" w:firstLine="540"/>
        <w:jc w:val="center"/>
        <w:rPr>
          <w:rFonts w:ascii="Times New Roman" w:eastAsia="Times New Roman" w:hAnsi="Times New Roman"/>
          <w:b/>
          <w:sz w:val="24"/>
          <w:szCs w:val="24"/>
        </w:rPr>
      </w:pPr>
      <w:r w:rsidRPr="00303364">
        <w:rPr>
          <w:rFonts w:ascii="Times New Roman" w:eastAsia="Times New Roman" w:hAnsi="Times New Roman"/>
          <w:b/>
          <w:sz w:val="24"/>
          <w:szCs w:val="24"/>
        </w:rPr>
        <w:t>10. ЛИТЕРАТУРА</w:t>
      </w:r>
    </w:p>
    <w:p w:rsidR="00533BDC" w:rsidRPr="00303364" w:rsidRDefault="00533BDC" w:rsidP="00533BDC">
      <w:pPr>
        <w:spacing w:line="276" w:lineRule="auto"/>
        <w:ind w:right="278" w:firstLine="540"/>
        <w:jc w:val="center"/>
        <w:rPr>
          <w:rFonts w:ascii="Times New Roman" w:eastAsia="Times New Roman" w:hAnsi="Times New Roman"/>
          <w:b/>
          <w:sz w:val="24"/>
          <w:szCs w:val="24"/>
        </w:rPr>
      </w:pPr>
    </w:p>
    <w:p w:rsidR="00533BDC" w:rsidRPr="00303364" w:rsidRDefault="00533BDC" w:rsidP="00533BDC">
      <w:pPr>
        <w:spacing w:line="276" w:lineRule="auto"/>
        <w:ind w:right="278" w:firstLine="540"/>
        <w:jc w:val="both"/>
        <w:rPr>
          <w:rFonts w:ascii="Times New Roman" w:eastAsia="Times New Roman" w:hAnsi="Times New Roman"/>
          <w:b/>
          <w:sz w:val="24"/>
          <w:szCs w:val="24"/>
        </w:rPr>
      </w:pPr>
      <w:r w:rsidRPr="00303364">
        <w:rPr>
          <w:rFonts w:ascii="Times New Roman" w:eastAsia="Times New Roman" w:hAnsi="Times New Roman"/>
          <w:b/>
          <w:sz w:val="24"/>
          <w:szCs w:val="24"/>
        </w:rPr>
        <w:t>Основная литература:</w:t>
      </w:r>
    </w:p>
    <w:p w:rsidR="00533BDC" w:rsidRPr="00303364" w:rsidRDefault="00533BDC" w:rsidP="00533BDC">
      <w:pPr>
        <w:numPr>
          <w:ilvl w:val="0"/>
          <w:numId w:val="16"/>
        </w:numPr>
        <w:spacing w:after="200" w:line="276" w:lineRule="auto"/>
        <w:jc w:val="both"/>
        <w:rPr>
          <w:rFonts w:ascii="Times New Roman" w:eastAsia="Times New Roman" w:hAnsi="Times New Roman"/>
          <w:sz w:val="24"/>
          <w:szCs w:val="24"/>
        </w:rPr>
      </w:pPr>
      <w:r w:rsidRPr="00303364">
        <w:rPr>
          <w:rFonts w:ascii="Times New Roman" w:eastAsia="Times New Roman" w:hAnsi="Times New Roman"/>
          <w:sz w:val="24"/>
          <w:szCs w:val="24"/>
        </w:rPr>
        <w:t>Сухих И.Н. Литература 11 класс (базовый уровень) (в двух частях) ООО «Образовательный издательский центр «Академия», 2011</w:t>
      </w:r>
    </w:p>
    <w:p w:rsidR="00533BDC" w:rsidRPr="00303364" w:rsidRDefault="00533BDC" w:rsidP="00533BDC">
      <w:pPr>
        <w:spacing w:line="276" w:lineRule="auto"/>
        <w:ind w:right="278" w:firstLine="540"/>
        <w:jc w:val="both"/>
        <w:rPr>
          <w:rFonts w:ascii="Times New Roman" w:eastAsia="Times New Roman" w:hAnsi="Times New Roman"/>
          <w:b/>
          <w:sz w:val="24"/>
          <w:szCs w:val="24"/>
        </w:rPr>
      </w:pPr>
      <w:r w:rsidRPr="00303364">
        <w:rPr>
          <w:rFonts w:ascii="Times New Roman" w:eastAsia="Times New Roman" w:hAnsi="Times New Roman"/>
          <w:b/>
          <w:sz w:val="24"/>
          <w:szCs w:val="24"/>
        </w:rPr>
        <w:t>Дополнительная литература:</w:t>
      </w:r>
    </w:p>
    <w:p w:rsidR="00533BDC" w:rsidRPr="00303364" w:rsidRDefault="00533BDC" w:rsidP="00533BDC">
      <w:pPr>
        <w:spacing w:line="276" w:lineRule="auto"/>
        <w:ind w:right="278" w:firstLine="540"/>
        <w:jc w:val="both"/>
        <w:rPr>
          <w:rFonts w:ascii="Times New Roman" w:eastAsia="Times New Roman" w:hAnsi="Times New Roman"/>
          <w:sz w:val="24"/>
          <w:szCs w:val="24"/>
        </w:rPr>
      </w:pPr>
      <w:r w:rsidRPr="00303364">
        <w:rPr>
          <w:rFonts w:ascii="Times New Roman" w:eastAsia="Times New Roman" w:hAnsi="Times New Roman"/>
          <w:sz w:val="24"/>
          <w:szCs w:val="24"/>
        </w:rPr>
        <w:t>1. Лебедев Ю.В. Литература (базовый уровень) (в двух частях) АО Издательство «Просвещение»</w:t>
      </w:r>
    </w:p>
    <w:p w:rsidR="00533BDC" w:rsidRPr="00303364" w:rsidRDefault="00533BDC" w:rsidP="00533BDC">
      <w:pPr>
        <w:spacing w:line="276" w:lineRule="auto"/>
        <w:ind w:right="278" w:firstLine="540"/>
        <w:jc w:val="both"/>
        <w:rPr>
          <w:rFonts w:ascii="Times New Roman" w:eastAsia="Times New Roman" w:hAnsi="Times New Roman"/>
          <w:sz w:val="24"/>
          <w:szCs w:val="24"/>
        </w:rPr>
      </w:pPr>
      <w:r w:rsidRPr="00303364">
        <w:rPr>
          <w:rFonts w:ascii="Times New Roman" w:eastAsia="Times New Roman" w:hAnsi="Times New Roman"/>
          <w:sz w:val="24"/>
          <w:szCs w:val="24"/>
        </w:rPr>
        <w:t xml:space="preserve">2. Михайлов О.Н., Шайтанов И.О., </w:t>
      </w:r>
      <w:proofErr w:type="spellStart"/>
      <w:r w:rsidRPr="00303364">
        <w:rPr>
          <w:rFonts w:ascii="Times New Roman" w:eastAsia="Times New Roman" w:hAnsi="Times New Roman"/>
          <w:sz w:val="24"/>
          <w:szCs w:val="24"/>
        </w:rPr>
        <w:t>Чалмаев</w:t>
      </w:r>
      <w:proofErr w:type="spellEnd"/>
      <w:r w:rsidRPr="00303364">
        <w:rPr>
          <w:rFonts w:ascii="Times New Roman" w:eastAsia="Times New Roman" w:hAnsi="Times New Roman"/>
          <w:sz w:val="24"/>
          <w:szCs w:val="24"/>
        </w:rPr>
        <w:t xml:space="preserve"> В.А. и </w:t>
      </w:r>
      <w:proofErr w:type="spellStart"/>
      <w:r w:rsidRPr="00303364">
        <w:rPr>
          <w:rFonts w:ascii="Times New Roman" w:eastAsia="Times New Roman" w:hAnsi="Times New Roman"/>
          <w:sz w:val="24"/>
          <w:szCs w:val="24"/>
        </w:rPr>
        <w:t>др</w:t>
      </w:r>
      <w:proofErr w:type="gramStart"/>
      <w:r w:rsidRPr="00303364">
        <w:rPr>
          <w:rFonts w:ascii="Times New Roman" w:eastAsia="Times New Roman" w:hAnsi="Times New Roman"/>
          <w:sz w:val="24"/>
          <w:szCs w:val="24"/>
        </w:rPr>
        <w:t>.п</w:t>
      </w:r>
      <w:proofErr w:type="gramEnd"/>
      <w:r w:rsidRPr="00303364">
        <w:rPr>
          <w:rFonts w:ascii="Times New Roman" w:eastAsia="Times New Roman" w:hAnsi="Times New Roman"/>
          <w:sz w:val="24"/>
          <w:szCs w:val="24"/>
        </w:rPr>
        <w:t>од</w:t>
      </w:r>
      <w:proofErr w:type="spellEnd"/>
      <w:r w:rsidRPr="00303364">
        <w:rPr>
          <w:rFonts w:ascii="Times New Roman" w:eastAsia="Times New Roman" w:hAnsi="Times New Roman"/>
          <w:sz w:val="24"/>
          <w:szCs w:val="24"/>
        </w:rPr>
        <w:t xml:space="preserve"> ред. Журавлева В.П. Литература (базовый уровень) (в двух частях) АО Издательство «Просвещение», 2012</w:t>
      </w:r>
    </w:p>
    <w:p w:rsidR="00533BDC" w:rsidRPr="00303364" w:rsidRDefault="00533BDC" w:rsidP="00533BDC">
      <w:pPr>
        <w:spacing w:line="276" w:lineRule="auto"/>
        <w:ind w:right="278" w:firstLine="540"/>
        <w:jc w:val="both"/>
        <w:rPr>
          <w:rFonts w:ascii="Times New Roman" w:eastAsia="Times New Roman" w:hAnsi="Times New Roman"/>
          <w:b/>
          <w:sz w:val="24"/>
          <w:szCs w:val="24"/>
        </w:rPr>
      </w:pPr>
      <w:r w:rsidRPr="00303364">
        <w:rPr>
          <w:rFonts w:ascii="Times New Roman" w:eastAsia="Times New Roman" w:hAnsi="Times New Roman"/>
          <w:b/>
          <w:sz w:val="24"/>
          <w:szCs w:val="24"/>
        </w:rPr>
        <w:t>Нормативные акты:</w:t>
      </w:r>
    </w:p>
    <w:p w:rsidR="00533BDC" w:rsidRPr="00303364" w:rsidRDefault="00533BDC" w:rsidP="00533BDC">
      <w:pPr>
        <w:spacing w:line="276" w:lineRule="auto"/>
        <w:ind w:right="278" w:firstLine="540"/>
        <w:jc w:val="both"/>
        <w:rPr>
          <w:rFonts w:ascii="Times New Roman" w:eastAsia="Times New Roman" w:hAnsi="Times New Roman"/>
          <w:i/>
          <w:sz w:val="24"/>
          <w:szCs w:val="24"/>
        </w:rPr>
      </w:pPr>
      <w:r w:rsidRPr="00303364">
        <w:rPr>
          <w:rFonts w:ascii="Times New Roman" w:eastAsia="Times New Roman" w:hAnsi="Times New Roman"/>
          <w:i/>
          <w:sz w:val="24"/>
          <w:szCs w:val="24"/>
        </w:rPr>
        <w:t>1. Гражданский кодекс Российской Федерации: часть 3</w:t>
      </w:r>
      <w:proofErr w:type="gramStart"/>
      <w:r w:rsidRPr="00303364">
        <w:rPr>
          <w:rFonts w:ascii="Times New Roman" w:eastAsia="Times New Roman" w:hAnsi="Times New Roman"/>
          <w:i/>
          <w:sz w:val="24"/>
          <w:szCs w:val="24"/>
        </w:rPr>
        <w:t xml:space="preserve"> // С</w:t>
      </w:r>
      <w:proofErr w:type="gramEnd"/>
      <w:r w:rsidRPr="00303364">
        <w:rPr>
          <w:rFonts w:ascii="Times New Roman" w:eastAsia="Times New Roman" w:hAnsi="Times New Roman"/>
          <w:i/>
          <w:sz w:val="24"/>
          <w:szCs w:val="24"/>
        </w:rPr>
        <w:t>обр. законодательства Рос. Федерации. – 2001. – № 49. – Ст. 4552.</w:t>
      </w:r>
    </w:p>
    <w:p w:rsidR="00533BDC" w:rsidRPr="00303364" w:rsidRDefault="00533BDC" w:rsidP="00533BDC">
      <w:pPr>
        <w:spacing w:line="276" w:lineRule="auto"/>
        <w:ind w:right="278" w:firstLine="540"/>
        <w:jc w:val="both"/>
        <w:rPr>
          <w:rFonts w:ascii="Times New Roman" w:eastAsia="Times New Roman" w:hAnsi="Times New Roman"/>
          <w:i/>
          <w:sz w:val="24"/>
          <w:szCs w:val="24"/>
        </w:rPr>
      </w:pPr>
      <w:r w:rsidRPr="00303364">
        <w:rPr>
          <w:rFonts w:ascii="Times New Roman" w:eastAsia="Times New Roman" w:hAnsi="Times New Roman"/>
          <w:b/>
          <w:sz w:val="24"/>
          <w:szCs w:val="24"/>
        </w:rPr>
        <w:t>Справочные издания:</w:t>
      </w:r>
    </w:p>
    <w:p w:rsidR="00533BDC" w:rsidRPr="00303364" w:rsidRDefault="00533BDC" w:rsidP="00533BDC">
      <w:pPr>
        <w:spacing w:line="276" w:lineRule="auto"/>
        <w:ind w:right="278" w:firstLine="540"/>
        <w:jc w:val="both"/>
        <w:rPr>
          <w:rFonts w:ascii="Times New Roman" w:eastAsia="Times New Roman" w:hAnsi="Times New Roman"/>
          <w:b/>
          <w:sz w:val="24"/>
          <w:szCs w:val="24"/>
        </w:rPr>
      </w:pPr>
      <w:proofErr w:type="gramStart"/>
      <w:r w:rsidRPr="00303364">
        <w:rPr>
          <w:rFonts w:ascii="Times New Roman" w:eastAsia="Times New Roman" w:hAnsi="Times New Roman"/>
          <w:b/>
          <w:sz w:val="24"/>
          <w:szCs w:val="24"/>
        </w:rPr>
        <w:t>Интернет-источники</w:t>
      </w:r>
      <w:proofErr w:type="gramEnd"/>
      <w:r w:rsidRPr="00303364">
        <w:rPr>
          <w:rFonts w:ascii="Times New Roman" w:eastAsia="Times New Roman" w:hAnsi="Times New Roman"/>
          <w:b/>
          <w:sz w:val="24"/>
          <w:szCs w:val="24"/>
        </w:rPr>
        <w:t>:</w:t>
      </w:r>
    </w:p>
    <w:p w:rsidR="00533BDC" w:rsidRPr="00303364" w:rsidRDefault="00533BDC" w:rsidP="00533BDC">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 xml:space="preserve">1. Коллекция «Русская и зарубежная литература для школы» </w:t>
      </w:r>
      <w:proofErr w:type="gramStart"/>
      <w:r w:rsidRPr="00303364">
        <w:rPr>
          <w:rFonts w:ascii="Times New Roman" w:eastAsia="Times New Roman" w:hAnsi="Times New Roman"/>
          <w:sz w:val="24"/>
          <w:szCs w:val="24"/>
        </w:rPr>
        <w:t>Российского</w:t>
      </w:r>
      <w:proofErr w:type="gramEnd"/>
      <w:r w:rsidRPr="00303364">
        <w:rPr>
          <w:rFonts w:ascii="Times New Roman" w:eastAsia="Times New Roman" w:hAnsi="Times New Roman"/>
          <w:sz w:val="24"/>
          <w:szCs w:val="24"/>
        </w:rPr>
        <w:t xml:space="preserve"> общеобразовательного порталаhttp://litera.edu.ru</w:t>
      </w:r>
    </w:p>
    <w:p w:rsidR="00533BDC" w:rsidRPr="00303364" w:rsidRDefault="00533BDC" w:rsidP="00533BDC">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2. Электронная версия газеты «</w:t>
      </w:r>
      <w:proofErr w:type="spellStart"/>
      <w:r w:rsidRPr="00303364">
        <w:rPr>
          <w:rFonts w:ascii="Times New Roman" w:eastAsia="Times New Roman" w:hAnsi="Times New Roman"/>
          <w:sz w:val="24"/>
          <w:szCs w:val="24"/>
        </w:rPr>
        <w:t>Литература»http</w:t>
      </w:r>
      <w:proofErr w:type="spellEnd"/>
      <w:r w:rsidRPr="00303364">
        <w:rPr>
          <w:rFonts w:ascii="Times New Roman" w:eastAsia="Times New Roman" w:hAnsi="Times New Roman"/>
          <w:sz w:val="24"/>
          <w:szCs w:val="24"/>
        </w:rPr>
        <w:t>://lit.1september.ru</w:t>
      </w:r>
    </w:p>
    <w:p w:rsidR="00533BDC" w:rsidRPr="00303364" w:rsidRDefault="00533BDC" w:rsidP="00533BDC">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3. Методика преподавания литературы</w:t>
      </w:r>
      <w:proofErr w:type="gramStart"/>
      <w:r w:rsidRPr="00303364">
        <w:rPr>
          <w:rFonts w:ascii="Times New Roman" w:eastAsia="Times New Roman" w:hAnsi="Times New Roman"/>
          <w:sz w:val="24"/>
          <w:szCs w:val="24"/>
        </w:rPr>
        <w:t>http</w:t>
      </w:r>
      <w:proofErr w:type="gramEnd"/>
      <w:r w:rsidRPr="00303364">
        <w:rPr>
          <w:rFonts w:ascii="Times New Roman" w:eastAsia="Times New Roman" w:hAnsi="Times New Roman"/>
          <w:sz w:val="24"/>
          <w:szCs w:val="24"/>
        </w:rPr>
        <w:t>://metlit.nm.ru</w:t>
      </w:r>
    </w:p>
    <w:p w:rsidR="00533BDC" w:rsidRPr="00303364" w:rsidRDefault="00533BDC" w:rsidP="00533BDC">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 xml:space="preserve">4. Методико-литературный сайт «Урок </w:t>
      </w:r>
      <w:proofErr w:type="spellStart"/>
      <w:r w:rsidRPr="00303364">
        <w:rPr>
          <w:rFonts w:ascii="Times New Roman" w:eastAsia="Times New Roman" w:hAnsi="Times New Roman"/>
          <w:sz w:val="24"/>
          <w:szCs w:val="24"/>
        </w:rPr>
        <w:t>литературы»http</w:t>
      </w:r>
      <w:proofErr w:type="spellEnd"/>
      <w:r w:rsidRPr="00303364">
        <w:rPr>
          <w:rFonts w:ascii="Times New Roman" w:eastAsia="Times New Roman" w:hAnsi="Times New Roman"/>
          <w:sz w:val="24"/>
          <w:szCs w:val="24"/>
        </w:rPr>
        <w:t>://mlis.fobr.ru</w:t>
      </w:r>
    </w:p>
    <w:p w:rsidR="00533BDC" w:rsidRPr="00303364" w:rsidRDefault="00533BDC" w:rsidP="00533BDC">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5. Школьная библиотека: произведения, изучаемые в школьном курсе литературы</w:t>
      </w:r>
      <w:proofErr w:type="gramStart"/>
      <w:r w:rsidRPr="00303364">
        <w:rPr>
          <w:rFonts w:ascii="Times New Roman" w:eastAsia="Times New Roman" w:hAnsi="Times New Roman"/>
          <w:sz w:val="24"/>
          <w:szCs w:val="24"/>
        </w:rPr>
        <w:t>http</w:t>
      </w:r>
      <w:proofErr w:type="gramEnd"/>
      <w:r w:rsidRPr="00303364">
        <w:rPr>
          <w:rFonts w:ascii="Times New Roman" w:eastAsia="Times New Roman" w:hAnsi="Times New Roman"/>
          <w:sz w:val="24"/>
          <w:szCs w:val="24"/>
        </w:rPr>
        <w:t>://lib.prosv.ru</w:t>
      </w:r>
    </w:p>
    <w:p w:rsidR="00533BDC" w:rsidRPr="00303364" w:rsidRDefault="00533BDC" w:rsidP="00533BDC">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6. Библиотека русской литературы «</w:t>
      </w:r>
      <w:proofErr w:type="spellStart"/>
      <w:r w:rsidRPr="00303364">
        <w:rPr>
          <w:rFonts w:ascii="Times New Roman" w:eastAsia="Times New Roman" w:hAnsi="Times New Roman"/>
          <w:sz w:val="24"/>
          <w:szCs w:val="24"/>
        </w:rPr>
        <w:t>Классика</w:t>
      </w:r>
      <w:proofErr w:type="gramStart"/>
      <w:r w:rsidRPr="00303364">
        <w:rPr>
          <w:rFonts w:ascii="Times New Roman" w:eastAsia="Times New Roman" w:hAnsi="Times New Roman"/>
          <w:sz w:val="24"/>
          <w:szCs w:val="24"/>
        </w:rPr>
        <w:t>.р</w:t>
      </w:r>
      <w:proofErr w:type="gramEnd"/>
      <w:r w:rsidRPr="00303364">
        <w:rPr>
          <w:rFonts w:ascii="Times New Roman" w:eastAsia="Times New Roman" w:hAnsi="Times New Roman"/>
          <w:sz w:val="24"/>
          <w:szCs w:val="24"/>
        </w:rPr>
        <w:t>у»http</w:t>
      </w:r>
      <w:proofErr w:type="spellEnd"/>
      <w:r w:rsidRPr="00303364">
        <w:rPr>
          <w:rFonts w:ascii="Times New Roman" w:eastAsia="Times New Roman" w:hAnsi="Times New Roman"/>
          <w:sz w:val="24"/>
          <w:szCs w:val="24"/>
        </w:rPr>
        <w:t>://www.klassika.ru</w:t>
      </w:r>
    </w:p>
    <w:p w:rsidR="00533BDC" w:rsidRPr="00303364" w:rsidRDefault="00533BDC" w:rsidP="00533BDC">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7. Библиотека художественной литературы E-</w:t>
      </w:r>
      <w:proofErr w:type="spellStart"/>
      <w:r w:rsidRPr="00303364">
        <w:rPr>
          <w:rFonts w:ascii="Times New Roman" w:eastAsia="Times New Roman" w:hAnsi="Times New Roman"/>
          <w:sz w:val="24"/>
          <w:szCs w:val="24"/>
        </w:rPr>
        <w:t>kniga.ruhttp</w:t>
      </w:r>
      <w:proofErr w:type="spellEnd"/>
      <w:r w:rsidRPr="00303364">
        <w:rPr>
          <w:rFonts w:ascii="Times New Roman" w:eastAsia="Times New Roman" w:hAnsi="Times New Roman"/>
          <w:sz w:val="24"/>
          <w:szCs w:val="24"/>
        </w:rPr>
        <w:t>://www.e-kniga.ru</w:t>
      </w:r>
    </w:p>
    <w:p w:rsidR="00533BDC" w:rsidRPr="00303364" w:rsidRDefault="00533BDC" w:rsidP="00533BDC">
      <w:pPr>
        <w:spacing w:line="276" w:lineRule="auto"/>
        <w:rPr>
          <w:rFonts w:ascii="Times New Roman" w:eastAsia="Times New Roman" w:hAnsi="Times New Roman"/>
          <w:sz w:val="24"/>
          <w:szCs w:val="24"/>
        </w:rPr>
      </w:pPr>
      <w:r w:rsidRPr="00303364">
        <w:rPr>
          <w:rFonts w:ascii="Times New Roman" w:eastAsia="Times New Roman" w:hAnsi="Times New Roman"/>
          <w:sz w:val="24"/>
          <w:szCs w:val="24"/>
        </w:rPr>
        <w:t>8. Институт русской литературы (Пушкинский Дом) Российской академии наук</w:t>
      </w:r>
      <w:proofErr w:type="gramStart"/>
      <w:r w:rsidRPr="00303364">
        <w:rPr>
          <w:rFonts w:ascii="Times New Roman" w:eastAsia="Times New Roman" w:hAnsi="Times New Roman"/>
          <w:sz w:val="24"/>
          <w:szCs w:val="24"/>
        </w:rPr>
        <w:t>http</w:t>
      </w:r>
      <w:proofErr w:type="gramEnd"/>
      <w:r w:rsidRPr="00303364">
        <w:rPr>
          <w:rFonts w:ascii="Times New Roman" w:eastAsia="Times New Roman" w:hAnsi="Times New Roman"/>
          <w:sz w:val="24"/>
          <w:szCs w:val="24"/>
        </w:rPr>
        <w:t>://www.pushkinskijdom.ru</w:t>
      </w:r>
      <w:r w:rsidRPr="00303364">
        <w:rPr>
          <w:rFonts w:ascii="Times New Roman" w:eastAsia="Times New Roman" w:hAnsi="Times New Roman"/>
          <w:sz w:val="24"/>
          <w:szCs w:val="24"/>
        </w:rPr>
        <w:br/>
      </w:r>
    </w:p>
    <w:p w:rsidR="002E1F78" w:rsidRDefault="002E1F78"/>
    <w:sectPr w:rsidR="002E1F78" w:rsidSect="001805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774"/>
    <w:multiLevelType w:val="multilevel"/>
    <w:tmpl w:val="C7F22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9147A7"/>
    <w:multiLevelType w:val="hybridMultilevel"/>
    <w:tmpl w:val="5CF801DC"/>
    <w:lvl w:ilvl="0" w:tplc="DB2257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3472BD4"/>
    <w:multiLevelType w:val="hybridMultilevel"/>
    <w:tmpl w:val="C64CFC5C"/>
    <w:lvl w:ilvl="0" w:tplc="DAAA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593628F"/>
    <w:multiLevelType w:val="hybridMultilevel"/>
    <w:tmpl w:val="688C1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A92DA4"/>
    <w:multiLevelType w:val="hybridMultilevel"/>
    <w:tmpl w:val="308E2EB4"/>
    <w:lvl w:ilvl="0" w:tplc="B824C75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1123694"/>
    <w:multiLevelType w:val="multilevel"/>
    <w:tmpl w:val="01B6F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87A4344"/>
    <w:multiLevelType w:val="multilevel"/>
    <w:tmpl w:val="B8A4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F74D9A"/>
    <w:multiLevelType w:val="hybridMultilevel"/>
    <w:tmpl w:val="EAB25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E45798"/>
    <w:multiLevelType w:val="multilevel"/>
    <w:tmpl w:val="4964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A331565"/>
    <w:multiLevelType w:val="hybridMultilevel"/>
    <w:tmpl w:val="9BA45928"/>
    <w:lvl w:ilvl="0" w:tplc="808841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24A0C6D"/>
    <w:multiLevelType w:val="multilevel"/>
    <w:tmpl w:val="AF468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61A4D3A"/>
    <w:multiLevelType w:val="hybridMultilevel"/>
    <w:tmpl w:val="E40AF700"/>
    <w:lvl w:ilvl="0" w:tplc="1C1470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D994A45"/>
    <w:multiLevelType w:val="multilevel"/>
    <w:tmpl w:val="F50EB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0BD57CB"/>
    <w:multiLevelType w:val="multilevel"/>
    <w:tmpl w:val="BEB82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0319F9"/>
    <w:multiLevelType w:val="multilevel"/>
    <w:tmpl w:val="3FAE8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9743B1E"/>
    <w:multiLevelType w:val="hybridMultilevel"/>
    <w:tmpl w:val="E3BE799A"/>
    <w:lvl w:ilvl="0" w:tplc="CF06ABC2">
      <w:start w:val="1"/>
      <w:numFmt w:val="decimal"/>
      <w:lvlText w:val="%1."/>
      <w:lvlJc w:val="left"/>
      <w:pPr>
        <w:ind w:left="720" w:hanging="360"/>
      </w:pPr>
      <w:rPr>
        <w:rFonts w:ascii="Times New Roman" w:eastAsia="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2"/>
  </w:num>
  <w:num w:numId="5">
    <w:abstractNumId w:val="11"/>
  </w:num>
  <w:num w:numId="6">
    <w:abstractNumId w:val="9"/>
  </w:num>
  <w:num w:numId="7">
    <w:abstractNumId w:val="0"/>
  </w:num>
  <w:num w:numId="8">
    <w:abstractNumId w:val="12"/>
  </w:num>
  <w:num w:numId="9">
    <w:abstractNumId w:val="6"/>
  </w:num>
  <w:num w:numId="10">
    <w:abstractNumId w:val="13"/>
  </w:num>
  <w:num w:numId="11">
    <w:abstractNumId w:val="5"/>
  </w:num>
  <w:num w:numId="12">
    <w:abstractNumId w:val="8"/>
  </w:num>
  <w:num w:numId="13">
    <w:abstractNumId w:val="10"/>
  </w:num>
  <w:num w:numId="14">
    <w:abstractNumId w:val="14"/>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533BDC"/>
    <w:rsid w:val="00001429"/>
    <w:rsid w:val="00002723"/>
    <w:rsid w:val="00003947"/>
    <w:rsid w:val="00003DFD"/>
    <w:rsid w:val="000101A0"/>
    <w:rsid w:val="0001058C"/>
    <w:rsid w:val="00012471"/>
    <w:rsid w:val="000136C4"/>
    <w:rsid w:val="00013B1F"/>
    <w:rsid w:val="00016AEC"/>
    <w:rsid w:val="00020433"/>
    <w:rsid w:val="000206D6"/>
    <w:rsid w:val="00021F87"/>
    <w:rsid w:val="000221E0"/>
    <w:rsid w:val="00023EAA"/>
    <w:rsid w:val="00024747"/>
    <w:rsid w:val="00024AF8"/>
    <w:rsid w:val="00026841"/>
    <w:rsid w:val="00026B5F"/>
    <w:rsid w:val="0003142F"/>
    <w:rsid w:val="00033E9D"/>
    <w:rsid w:val="00034FCE"/>
    <w:rsid w:val="000354DD"/>
    <w:rsid w:val="00036EDD"/>
    <w:rsid w:val="000409FB"/>
    <w:rsid w:val="00045273"/>
    <w:rsid w:val="0004540B"/>
    <w:rsid w:val="000454F7"/>
    <w:rsid w:val="00045965"/>
    <w:rsid w:val="00045ADC"/>
    <w:rsid w:val="00053902"/>
    <w:rsid w:val="0005397A"/>
    <w:rsid w:val="000546FC"/>
    <w:rsid w:val="000613E5"/>
    <w:rsid w:val="000615C8"/>
    <w:rsid w:val="000618C5"/>
    <w:rsid w:val="00064CE4"/>
    <w:rsid w:val="0006636E"/>
    <w:rsid w:val="00066C00"/>
    <w:rsid w:val="00070E73"/>
    <w:rsid w:val="000712F6"/>
    <w:rsid w:val="000713AB"/>
    <w:rsid w:val="0007244C"/>
    <w:rsid w:val="000745CC"/>
    <w:rsid w:val="00074A83"/>
    <w:rsid w:val="00074C3F"/>
    <w:rsid w:val="000802EB"/>
    <w:rsid w:val="000812EA"/>
    <w:rsid w:val="0008161B"/>
    <w:rsid w:val="00082586"/>
    <w:rsid w:val="00083715"/>
    <w:rsid w:val="00084E24"/>
    <w:rsid w:val="00085234"/>
    <w:rsid w:val="00090706"/>
    <w:rsid w:val="0009404D"/>
    <w:rsid w:val="000944AF"/>
    <w:rsid w:val="000947DC"/>
    <w:rsid w:val="00095759"/>
    <w:rsid w:val="00095E72"/>
    <w:rsid w:val="00095FA7"/>
    <w:rsid w:val="000A017F"/>
    <w:rsid w:val="000A01EC"/>
    <w:rsid w:val="000A048C"/>
    <w:rsid w:val="000A175F"/>
    <w:rsid w:val="000A6631"/>
    <w:rsid w:val="000B072E"/>
    <w:rsid w:val="000B10FE"/>
    <w:rsid w:val="000B1ED9"/>
    <w:rsid w:val="000B2DB8"/>
    <w:rsid w:val="000B46D0"/>
    <w:rsid w:val="000B4901"/>
    <w:rsid w:val="000B7B31"/>
    <w:rsid w:val="000C1340"/>
    <w:rsid w:val="000C36A8"/>
    <w:rsid w:val="000C477F"/>
    <w:rsid w:val="000C609F"/>
    <w:rsid w:val="000D37CA"/>
    <w:rsid w:val="000D38B4"/>
    <w:rsid w:val="000D6C33"/>
    <w:rsid w:val="000E2097"/>
    <w:rsid w:val="000E3502"/>
    <w:rsid w:val="000E4825"/>
    <w:rsid w:val="000E6650"/>
    <w:rsid w:val="000E6D4D"/>
    <w:rsid w:val="000F3A8A"/>
    <w:rsid w:val="000F47BC"/>
    <w:rsid w:val="000F5FC1"/>
    <w:rsid w:val="000F6C44"/>
    <w:rsid w:val="001009BB"/>
    <w:rsid w:val="00103DBD"/>
    <w:rsid w:val="001045A7"/>
    <w:rsid w:val="00105917"/>
    <w:rsid w:val="00107FA4"/>
    <w:rsid w:val="0011113F"/>
    <w:rsid w:val="00111CEF"/>
    <w:rsid w:val="001125B0"/>
    <w:rsid w:val="001134A3"/>
    <w:rsid w:val="00113948"/>
    <w:rsid w:val="00114AFC"/>
    <w:rsid w:val="00115C59"/>
    <w:rsid w:val="00120AD7"/>
    <w:rsid w:val="00120ECD"/>
    <w:rsid w:val="00124BB7"/>
    <w:rsid w:val="00124CC7"/>
    <w:rsid w:val="001309DB"/>
    <w:rsid w:val="001311E0"/>
    <w:rsid w:val="00132329"/>
    <w:rsid w:val="00136CFC"/>
    <w:rsid w:val="001405A9"/>
    <w:rsid w:val="001406DF"/>
    <w:rsid w:val="001417A9"/>
    <w:rsid w:val="0014331B"/>
    <w:rsid w:val="0014534B"/>
    <w:rsid w:val="00147D30"/>
    <w:rsid w:val="00147EE9"/>
    <w:rsid w:val="00150A75"/>
    <w:rsid w:val="00151F85"/>
    <w:rsid w:val="001526D1"/>
    <w:rsid w:val="0015369F"/>
    <w:rsid w:val="00157B4B"/>
    <w:rsid w:val="00160D5A"/>
    <w:rsid w:val="00161321"/>
    <w:rsid w:val="0016177A"/>
    <w:rsid w:val="0016228D"/>
    <w:rsid w:val="0017137C"/>
    <w:rsid w:val="0017506F"/>
    <w:rsid w:val="00177A12"/>
    <w:rsid w:val="00177F91"/>
    <w:rsid w:val="00180961"/>
    <w:rsid w:val="001810DC"/>
    <w:rsid w:val="0018203E"/>
    <w:rsid w:val="001831EE"/>
    <w:rsid w:val="00183573"/>
    <w:rsid w:val="0018553A"/>
    <w:rsid w:val="0018632B"/>
    <w:rsid w:val="0018716F"/>
    <w:rsid w:val="001903B6"/>
    <w:rsid w:val="00193F2F"/>
    <w:rsid w:val="001A2B30"/>
    <w:rsid w:val="001B1930"/>
    <w:rsid w:val="001B251C"/>
    <w:rsid w:val="001B3C99"/>
    <w:rsid w:val="001B5C2B"/>
    <w:rsid w:val="001B5F11"/>
    <w:rsid w:val="001B6BBA"/>
    <w:rsid w:val="001B7E0A"/>
    <w:rsid w:val="001C177C"/>
    <w:rsid w:val="001C5E3F"/>
    <w:rsid w:val="001C5FBC"/>
    <w:rsid w:val="001C6260"/>
    <w:rsid w:val="001D00A2"/>
    <w:rsid w:val="001D00E4"/>
    <w:rsid w:val="001D02CE"/>
    <w:rsid w:val="001D03A2"/>
    <w:rsid w:val="001D297A"/>
    <w:rsid w:val="001D3106"/>
    <w:rsid w:val="001D4088"/>
    <w:rsid w:val="001D562E"/>
    <w:rsid w:val="001D66A5"/>
    <w:rsid w:val="001D6E2F"/>
    <w:rsid w:val="001D718A"/>
    <w:rsid w:val="001E0E93"/>
    <w:rsid w:val="001E2267"/>
    <w:rsid w:val="001E5EEF"/>
    <w:rsid w:val="001E67FC"/>
    <w:rsid w:val="001E6D31"/>
    <w:rsid w:val="001F02B9"/>
    <w:rsid w:val="001F495B"/>
    <w:rsid w:val="001F4F24"/>
    <w:rsid w:val="001F6590"/>
    <w:rsid w:val="001F679D"/>
    <w:rsid w:val="001F74B1"/>
    <w:rsid w:val="00200441"/>
    <w:rsid w:val="00201677"/>
    <w:rsid w:val="0020190F"/>
    <w:rsid w:val="00203344"/>
    <w:rsid w:val="0020490B"/>
    <w:rsid w:val="002074F7"/>
    <w:rsid w:val="00211524"/>
    <w:rsid w:val="00212706"/>
    <w:rsid w:val="00213FE8"/>
    <w:rsid w:val="0021791D"/>
    <w:rsid w:val="00222A92"/>
    <w:rsid w:val="00222D94"/>
    <w:rsid w:val="00223FA5"/>
    <w:rsid w:val="002242E0"/>
    <w:rsid w:val="0022491A"/>
    <w:rsid w:val="00224FFC"/>
    <w:rsid w:val="00227CA7"/>
    <w:rsid w:val="00230B5A"/>
    <w:rsid w:val="00231662"/>
    <w:rsid w:val="00231E93"/>
    <w:rsid w:val="0023637F"/>
    <w:rsid w:val="00236878"/>
    <w:rsid w:val="00236D90"/>
    <w:rsid w:val="00236DD8"/>
    <w:rsid w:val="00237482"/>
    <w:rsid w:val="002374F8"/>
    <w:rsid w:val="00243F48"/>
    <w:rsid w:val="002453AC"/>
    <w:rsid w:val="00245F65"/>
    <w:rsid w:val="002467B0"/>
    <w:rsid w:val="00246FF5"/>
    <w:rsid w:val="00247260"/>
    <w:rsid w:val="002500DF"/>
    <w:rsid w:val="00251DED"/>
    <w:rsid w:val="002527AF"/>
    <w:rsid w:val="00254112"/>
    <w:rsid w:val="002565E3"/>
    <w:rsid w:val="002625E0"/>
    <w:rsid w:val="002633B6"/>
    <w:rsid w:val="00266278"/>
    <w:rsid w:val="00270477"/>
    <w:rsid w:val="00272CDA"/>
    <w:rsid w:val="002736BD"/>
    <w:rsid w:val="00273AAF"/>
    <w:rsid w:val="002742CF"/>
    <w:rsid w:val="002760BA"/>
    <w:rsid w:val="00276336"/>
    <w:rsid w:val="00280088"/>
    <w:rsid w:val="00284223"/>
    <w:rsid w:val="00284D53"/>
    <w:rsid w:val="002851F8"/>
    <w:rsid w:val="002862EB"/>
    <w:rsid w:val="002A2780"/>
    <w:rsid w:val="002A2CC9"/>
    <w:rsid w:val="002A30B9"/>
    <w:rsid w:val="002A328E"/>
    <w:rsid w:val="002A48D8"/>
    <w:rsid w:val="002A6B8F"/>
    <w:rsid w:val="002B1A47"/>
    <w:rsid w:val="002B48A4"/>
    <w:rsid w:val="002C4CF5"/>
    <w:rsid w:val="002C65E1"/>
    <w:rsid w:val="002C6F4C"/>
    <w:rsid w:val="002C71B1"/>
    <w:rsid w:val="002C78E5"/>
    <w:rsid w:val="002D0BEF"/>
    <w:rsid w:val="002D106C"/>
    <w:rsid w:val="002D1B1F"/>
    <w:rsid w:val="002D3712"/>
    <w:rsid w:val="002D4B71"/>
    <w:rsid w:val="002D4D8F"/>
    <w:rsid w:val="002E1E9F"/>
    <w:rsid w:val="002E1F78"/>
    <w:rsid w:val="002E2E0A"/>
    <w:rsid w:val="002E33D6"/>
    <w:rsid w:val="002E3E81"/>
    <w:rsid w:val="002E42F7"/>
    <w:rsid w:val="002E5B84"/>
    <w:rsid w:val="002E5DF9"/>
    <w:rsid w:val="002E68A6"/>
    <w:rsid w:val="002E78DC"/>
    <w:rsid w:val="002F289D"/>
    <w:rsid w:val="002F5224"/>
    <w:rsid w:val="002F602B"/>
    <w:rsid w:val="002F6C54"/>
    <w:rsid w:val="00300260"/>
    <w:rsid w:val="003017EC"/>
    <w:rsid w:val="00302579"/>
    <w:rsid w:val="003032BD"/>
    <w:rsid w:val="003041C7"/>
    <w:rsid w:val="00305FD7"/>
    <w:rsid w:val="003063C0"/>
    <w:rsid w:val="0030652A"/>
    <w:rsid w:val="00311CF8"/>
    <w:rsid w:val="00312433"/>
    <w:rsid w:val="00313047"/>
    <w:rsid w:val="003166DB"/>
    <w:rsid w:val="00320E97"/>
    <w:rsid w:val="003254F9"/>
    <w:rsid w:val="00334C50"/>
    <w:rsid w:val="0033612B"/>
    <w:rsid w:val="00340143"/>
    <w:rsid w:val="00341548"/>
    <w:rsid w:val="00341D3A"/>
    <w:rsid w:val="003438A0"/>
    <w:rsid w:val="003459CB"/>
    <w:rsid w:val="00346015"/>
    <w:rsid w:val="0034751A"/>
    <w:rsid w:val="003502D3"/>
    <w:rsid w:val="003507EA"/>
    <w:rsid w:val="0035112C"/>
    <w:rsid w:val="00351854"/>
    <w:rsid w:val="00355E5A"/>
    <w:rsid w:val="00356D2E"/>
    <w:rsid w:val="00357264"/>
    <w:rsid w:val="003609FB"/>
    <w:rsid w:val="0036140C"/>
    <w:rsid w:val="00361FC5"/>
    <w:rsid w:val="00362416"/>
    <w:rsid w:val="0036258F"/>
    <w:rsid w:val="00362BF2"/>
    <w:rsid w:val="003648F1"/>
    <w:rsid w:val="00364A6F"/>
    <w:rsid w:val="00365A79"/>
    <w:rsid w:val="00366EBA"/>
    <w:rsid w:val="0036795D"/>
    <w:rsid w:val="00370244"/>
    <w:rsid w:val="003712C1"/>
    <w:rsid w:val="0037471D"/>
    <w:rsid w:val="00375F2D"/>
    <w:rsid w:val="00376B44"/>
    <w:rsid w:val="003803D8"/>
    <w:rsid w:val="003840E8"/>
    <w:rsid w:val="003870ED"/>
    <w:rsid w:val="0038797F"/>
    <w:rsid w:val="003978CB"/>
    <w:rsid w:val="00397BC6"/>
    <w:rsid w:val="003A2243"/>
    <w:rsid w:val="003A3E8B"/>
    <w:rsid w:val="003A451D"/>
    <w:rsid w:val="003B0063"/>
    <w:rsid w:val="003B0676"/>
    <w:rsid w:val="003B41F2"/>
    <w:rsid w:val="003B6F4A"/>
    <w:rsid w:val="003B72FF"/>
    <w:rsid w:val="003C09B0"/>
    <w:rsid w:val="003C3654"/>
    <w:rsid w:val="003C47A8"/>
    <w:rsid w:val="003C75DF"/>
    <w:rsid w:val="003D0E17"/>
    <w:rsid w:val="003D3A65"/>
    <w:rsid w:val="003D71C2"/>
    <w:rsid w:val="003E0585"/>
    <w:rsid w:val="003E160E"/>
    <w:rsid w:val="003E2D29"/>
    <w:rsid w:val="003E3893"/>
    <w:rsid w:val="003E6C52"/>
    <w:rsid w:val="003F1850"/>
    <w:rsid w:val="003F333C"/>
    <w:rsid w:val="003F42B9"/>
    <w:rsid w:val="003F5DC8"/>
    <w:rsid w:val="00401424"/>
    <w:rsid w:val="00405CDB"/>
    <w:rsid w:val="00410E9D"/>
    <w:rsid w:val="00412046"/>
    <w:rsid w:val="0042135D"/>
    <w:rsid w:val="004322D0"/>
    <w:rsid w:val="004330D8"/>
    <w:rsid w:val="00434688"/>
    <w:rsid w:val="00434E35"/>
    <w:rsid w:val="00440F14"/>
    <w:rsid w:val="0044501E"/>
    <w:rsid w:val="00447DCA"/>
    <w:rsid w:val="00451271"/>
    <w:rsid w:val="004524FE"/>
    <w:rsid w:val="0045486E"/>
    <w:rsid w:val="0045593A"/>
    <w:rsid w:val="00455D08"/>
    <w:rsid w:val="00457C93"/>
    <w:rsid w:val="0046137A"/>
    <w:rsid w:val="0046280C"/>
    <w:rsid w:val="00462B10"/>
    <w:rsid w:val="00463625"/>
    <w:rsid w:val="004640C8"/>
    <w:rsid w:val="004640D6"/>
    <w:rsid w:val="0046613A"/>
    <w:rsid w:val="004679BF"/>
    <w:rsid w:val="00470AE1"/>
    <w:rsid w:val="00470CB4"/>
    <w:rsid w:val="00471FBD"/>
    <w:rsid w:val="0047291F"/>
    <w:rsid w:val="00475804"/>
    <w:rsid w:val="0048021E"/>
    <w:rsid w:val="00481AAE"/>
    <w:rsid w:val="004857D6"/>
    <w:rsid w:val="00485C08"/>
    <w:rsid w:val="00492789"/>
    <w:rsid w:val="004928F2"/>
    <w:rsid w:val="00492B36"/>
    <w:rsid w:val="00494A9C"/>
    <w:rsid w:val="00495E17"/>
    <w:rsid w:val="00496289"/>
    <w:rsid w:val="004A0C4D"/>
    <w:rsid w:val="004A21DE"/>
    <w:rsid w:val="004A5064"/>
    <w:rsid w:val="004A581A"/>
    <w:rsid w:val="004A594D"/>
    <w:rsid w:val="004A7431"/>
    <w:rsid w:val="004B124D"/>
    <w:rsid w:val="004B12AC"/>
    <w:rsid w:val="004B2163"/>
    <w:rsid w:val="004B2806"/>
    <w:rsid w:val="004B381C"/>
    <w:rsid w:val="004B3924"/>
    <w:rsid w:val="004B39BE"/>
    <w:rsid w:val="004B788D"/>
    <w:rsid w:val="004C11BD"/>
    <w:rsid w:val="004C1B04"/>
    <w:rsid w:val="004C2B91"/>
    <w:rsid w:val="004C74A2"/>
    <w:rsid w:val="004D11AD"/>
    <w:rsid w:val="004D223C"/>
    <w:rsid w:val="004D23EE"/>
    <w:rsid w:val="004D4923"/>
    <w:rsid w:val="004D661E"/>
    <w:rsid w:val="004D66DE"/>
    <w:rsid w:val="004D725E"/>
    <w:rsid w:val="004E3518"/>
    <w:rsid w:val="004E4338"/>
    <w:rsid w:val="004E5151"/>
    <w:rsid w:val="004E55AC"/>
    <w:rsid w:val="004E5942"/>
    <w:rsid w:val="004E632F"/>
    <w:rsid w:val="004F2D7D"/>
    <w:rsid w:val="004F444C"/>
    <w:rsid w:val="004F48CD"/>
    <w:rsid w:val="004F50CB"/>
    <w:rsid w:val="004F5E4B"/>
    <w:rsid w:val="004F612A"/>
    <w:rsid w:val="004F70EA"/>
    <w:rsid w:val="00501FE6"/>
    <w:rsid w:val="005033D6"/>
    <w:rsid w:val="00505672"/>
    <w:rsid w:val="00506525"/>
    <w:rsid w:val="005068F1"/>
    <w:rsid w:val="00507A6D"/>
    <w:rsid w:val="005101AD"/>
    <w:rsid w:val="005104C9"/>
    <w:rsid w:val="0051243A"/>
    <w:rsid w:val="0051556A"/>
    <w:rsid w:val="005168FF"/>
    <w:rsid w:val="00517010"/>
    <w:rsid w:val="005200A2"/>
    <w:rsid w:val="00520F09"/>
    <w:rsid w:val="0052369F"/>
    <w:rsid w:val="0052467F"/>
    <w:rsid w:val="005253DA"/>
    <w:rsid w:val="00525565"/>
    <w:rsid w:val="005265F3"/>
    <w:rsid w:val="00533BDC"/>
    <w:rsid w:val="005344BB"/>
    <w:rsid w:val="00534A0D"/>
    <w:rsid w:val="005401C3"/>
    <w:rsid w:val="00540914"/>
    <w:rsid w:val="005445E3"/>
    <w:rsid w:val="005455DE"/>
    <w:rsid w:val="00546E78"/>
    <w:rsid w:val="00547B8F"/>
    <w:rsid w:val="00555B12"/>
    <w:rsid w:val="0055708D"/>
    <w:rsid w:val="00561300"/>
    <w:rsid w:val="0056145D"/>
    <w:rsid w:val="00563985"/>
    <w:rsid w:val="00565E47"/>
    <w:rsid w:val="00567F6E"/>
    <w:rsid w:val="005701C0"/>
    <w:rsid w:val="00570439"/>
    <w:rsid w:val="005739BC"/>
    <w:rsid w:val="005753B0"/>
    <w:rsid w:val="00576BA8"/>
    <w:rsid w:val="00576EBC"/>
    <w:rsid w:val="005807FD"/>
    <w:rsid w:val="0058155D"/>
    <w:rsid w:val="00581A89"/>
    <w:rsid w:val="00581BF5"/>
    <w:rsid w:val="00584269"/>
    <w:rsid w:val="00592E00"/>
    <w:rsid w:val="00594B75"/>
    <w:rsid w:val="00595C5A"/>
    <w:rsid w:val="005A1505"/>
    <w:rsid w:val="005A1DC9"/>
    <w:rsid w:val="005A32BA"/>
    <w:rsid w:val="005A4A99"/>
    <w:rsid w:val="005A53CD"/>
    <w:rsid w:val="005A7012"/>
    <w:rsid w:val="005B0BB9"/>
    <w:rsid w:val="005B1217"/>
    <w:rsid w:val="005B2B08"/>
    <w:rsid w:val="005B2BB4"/>
    <w:rsid w:val="005B2DDB"/>
    <w:rsid w:val="005B4749"/>
    <w:rsid w:val="005B795D"/>
    <w:rsid w:val="005C2252"/>
    <w:rsid w:val="005C22D4"/>
    <w:rsid w:val="005D0605"/>
    <w:rsid w:val="005D094E"/>
    <w:rsid w:val="005D1165"/>
    <w:rsid w:val="005D1462"/>
    <w:rsid w:val="005D7579"/>
    <w:rsid w:val="005E0DBB"/>
    <w:rsid w:val="005E0F9D"/>
    <w:rsid w:val="005E1224"/>
    <w:rsid w:val="005E4839"/>
    <w:rsid w:val="005E4E97"/>
    <w:rsid w:val="005E78A1"/>
    <w:rsid w:val="005F2308"/>
    <w:rsid w:val="005F366D"/>
    <w:rsid w:val="005F4424"/>
    <w:rsid w:val="005F4E9C"/>
    <w:rsid w:val="005F615C"/>
    <w:rsid w:val="00600E6A"/>
    <w:rsid w:val="006059AD"/>
    <w:rsid w:val="00605EA0"/>
    <w:rsid w:val="00606F32"/>
    <w:rsid w:val="00610F01"/>
    <w:rsid w:val="00611F34"/>
    <w:rsid w:val="006206D1"/>
    <w:rsid w:val="0062177F"/>
    <w:rsid w:val="00622162"/>
    <w:rsid w:val="00623AF9"/>
    <w:rsid w:val="00623C5A"/>
    <w:rsid w:val="0062430F"/>
    <w:rsid w:val="0062600C"/>
    <w:rsid w:val="0062650A"/>
    <w:rsid w:val="00626515"/>
    <w:rsid w:val="00626EDE"/>
    <w:rsid w:val="00630BAB"/>
    <w:rsid w:val="00631731"/>
    <w:rsid w:val="006333AD"/>
    <w:rsid w:val="00635BB1"/>
    <w:rsid w:val="006377D7"/>
    <w:rsid w:val="006379B5"/>
    <w:rsid w:val="00640109"/>
    <w:rsid w:val="006410D4"/>
    <w:rsid w:val="00642D50"/>
    <w:rsid w:val="006436BB"/>
    <w:rsid w:val="00645385"/>
    <w:rsid w:val="0064791E"/>
    <w:rsid w:val="006519EC"/>
    <w:rsid w:val="00655AF1"/>
    <w:rsid w:val="00656552"/>
    <w:rsid w:val="00661332"/>
    <w:rsid w:val="00662257"/>
    <w:rsid w:val="00662E38"/>
    <w:rsid w:val="00666806"/>
    <w:rsid w:val="00666BDD"/>
    <w:rsid w:val="00674647"/>
    <w:rsid w:val="00675B17"/>
    <w:rsid w:val="00677005"/>
    <w:rsid w:val="0067757C"/>
    <w:rsid w:val="006819B7"/>
    <w:rsid w:val="0068319B"/>
    <w:rsid w:val="006837ED"/>
    <w:rsid w:val="006876B9"/>
    <w:rsid w:val="006902C1"/>
    <w:rsid w:val="00690B84"/>
    <w:rsid w:val="00694859"/>
    <w:rsid w:val="00695DE0"/>
    <w:rsid w:val="00696B32"/>
    <w:rsid w:val="006A3412"/>
    <w:rsid w:val="006A51A4"/>
    <w:rsid w:val="006A7598"/>
    <w:rsid w:val="006B15E0"/>
    <w:rsid w:val="006B449E"/>
    <w:rsid w:val="006B594D"/>
    <w:rsid w:val="006B59D8"/>
    <w:rsid w:val="006C002D"/>
    <w:rsid w:val="006C239A"/>
    <w:rsid w:val="006C3316"/>
    <w:rsid w:val="006C5A97"/>
    <w:rsid w:val="006C5BE7"/>
    <w:rsid w:val="006C67CB"/>
    <w:rsid w:val="006C73EC"/>
    <w:rsid w:val="006D07E7"/>
    <w:rsid w:val="006D0D26"/>
    <w:rsid w:val="006D2640"/>
    <w:rsid w:val="006D67CE"/>
    <w:rsid w:val="006D6FB0"/>
    <w:rsid w:val="006E221B"/>
    <w:rsid w:val="006E46BA"/>
    <w:rsid w:val="006E5A21"/>
    <w:rsid w:val="006F1E14"/>
    <w:rsid w:val="006F3798"/>
    <w:rsid w:val="006F512E"/>
    <w:rsid w:val="006F62C2"/>
    <w:rsid w:val="0070049C"/>
    <w:rsid w:val="007032DA"/>
    <w:rsid w:val="00706C57"/>
    <w:rsid w:val="007077E4"/>
    <w:rsid w:val="00710E37"/>
    <w:rsid w:val="00713622"/>
    <w:rsid w:val="0071426E"/>
    <w:rsid w:val="00714501"/>
    <w:rsid w:val="00714CC6"/>
    <w:rsid w:val="00717C5A"/>
    <w:rsid w:val="0072378E"/>
    <w:rsid w:val="0072616B"/>
    <w:rsid w:val="007279B2"/>
    <w:rsid w:val="00730144"/>
    <w:rsid w:val="00731CC3"/>
    <w:rsid w:val="007337F8"/>
    <w:rsid w:val="00734FB8"/>
    <w:rsid w:val="007401CD"/>
    <w:rsid w:val="007417A5"/>
    <w:rsid w:val="00741CBC"/>
    <w:rsid w:val="00742F30"/>
    <w:rsid w:val="00743B67"/>
    <w:rsid w:val="00743BB1"/>
    <w:rsid w:val="0074490A"/>
    <w:rsid w:val="007450F8"/>
    <w:rsid w:val="00745517"/>
    <w:rsid w:val="00747C98"/>
    <w:rsid w:val="007527E3"/>
    <w:rsid w:val="00753FB3"/>
    <w:rsid w:val="007540B8"/>
    <w:rsid w:val="0075466D"/>
    <w:rsid w:val="0075481F"/>
    <w:rsid w:val="00756334"/>
    <w:rsid w:val="00756740"/>
    <w:rsid w:val="00761216"/>
    <w:rsid w:val="00762191"/>
    <w:rsid w:val="00764009"/>
    <w:rsid w:val="00764852"/>
    <w:rsid w:val="00764BA9"/>
    <w:rsid w:val="007658A8"/>
    <w:rsid w:val="00766ADB"/>
    <w:rsid w:val="00771032"/>
    <w:rsid w:val="0077169E"/>
    <w:rsid w:val="0077279C"/>
    <w:rsid w:val="007736F4"/>
    <w:rsid w:val="00774CDF"/>
    <w:rsid w:val="00777E19"/>
    <w:rsid w:val="00781924"/>
    <w:rsid w:val="00784F7C"/>
    <w:rsid w:val="00785585"/>
    <w:rsid w:val="00786FDC"/>
    <w:rsid w:val="00787355"/>
    <w:rsid w:val="0078769B"/>
    <w:rsid w:val="007912E7"/>
    <w:rsid w:val="007917AD"/>
    <w:rsid w:val="00791C78"/>
    <w:rsid w:val="0079557E"/>
    <w:rsid w:val="00795EBF"/>
    <w:rsid w:val="0079629B"/>
    <w:rsid w:val="0079652D"/>
    <w:rsid w:val="007A08CA"/>
    <w:rsid w:val="007A0FC0"/>
    <w:rsid w:val="007A510E"/>
    <w:rsid w:val="007A7690"/>
    <w:rsid w:val="007A7C83"/>
    <w:rsid w:val="007B0887"/>
    <w:rsid w:val="007B0AE7"/>
    <w:rsid w:val="007B433F"/>
    <w:rsid w:val="007B5B8D"/>
    <w:rsid w:val="007B69B3"/>
    <w:rsid w:val="007C1458"/>
    <w:rsid w:val="007C29B6"/>
    <w:rsid w:val="007C38F4"/>
    <w:rsid w:val="007C4857"/>
    <w:rsid w:val="007C669D"/>
    <w:rsid w:val="007D30BC"/>
    <w:rsid w:val="007D5B3E"/>
    <w:rsid w:val="007D6268"/>
    <w:rsid w:val="007D6F05"/>
    <w:rsid w:val="007D7E21"/>
    <w:rsid w:val="007E51DB"/>
    <w:rsid w:val="007E54BD"/>
    <w:rsid w:val="007F2DBF"/>
    <w:rsid w:val="007F2EC3"/>
    <w:rsid w:val="007F606E"/>
    <w:rsid w:val="007F7DFF"/>
    <w:rsid w:val="00802E33"/>
    <w:rsid w:val="00805494"/>
    <w:rsid w:val="00805B7D"/>
    <w:rsid w:val="00805CEB"/>
    <w:rsid w:val="00810CC6"/>
    <w:rsid w:val="00811359"/>
    <w:rsid w:val="00813EE8"/>
    <w:rsid w:val="00820E64"/>
    <w:rsid w:val="008214F0"/>
    <w:rsid w:val="00822A40"/>
    <w:rsid w:val="00830788"/>
    <w:rsid w:val="00831821"/>
    <w:rsid w:val="00833894"/>
    <w:rsid w:val="008342A4"/>
    <w:rsid w:val="00837857"/>
    <w:rsid w:val="0084102F"/>
    <w:rsid w:val="00841DDD"/>
    <w:rsid w:val="0084215C"/>
    <w:rsid w:val="00845594"/>
    <w:rsid w:val="008460DE"/>
    <w:rsid w:val="0085181A"/>
    <w:rsid w:val="0085316F"/>
    <w:rsid w:val="00853DFE"/>
    <w:rsid w:val="008560D4"/>
    <w:rsid w:val="00856371"/>
    <w:rsid w:val="00861A12"/>
    <w:rsid w:val="008633C7"/>
    <w:rsid w:val="008656ED"/>
    <w:rsid w:val="008662EA"/>
    <w:rsid w:val="00866968"/>
    <w:rsid w:val="00866A78"/>
    <w:rsid w:val="00866F8E"/>
    <w:rsid w:val="00872A6B"/>
    <w:rsid w:val="00874DBA"/>
    <w:rsid w:val="00874F0C"/>
    <w:rsid w:val="00875E18"/>
    <w:rsid w:val="00876812"/>
    <w:rsid w:val="00876D08"/>
    <w:rsid w:val="00876D1A"/>
    <w:rsid w:val="0087703F"/>
    <w:rsid w:val="008779E5"/>
    <w:rsid w:val="00881740"/>
    <w:rsid w:val="008828C9"/>
    <w:rsid w:val="00883773"/>
    <w:rsid w:val="008846A5"/>
    <w:rsid w:val="00885930"/>
    <w:rsid w:val="008870D3"/>
    <w:rsid w:val="00890BEA"/>
    <w:rsid w:val="00892F35"/>
    <w:rsid w:val="00893B6C"/>
    <w:rsid w:val="00896DCE"/>
    <w:rsid w:val="008A0054"/>
    <w:rsid w:val="008A0FA1"/>
    <w:rsid w:val="008A1D9B"/>
    <w:rsid w:val="008A2CB8"/>
    <w:rsid w:val="008A4050"/>
    <w:rsid w:val="008A41DA"/>
    <w:rsid w:val="008A4908"/>
    <w:rsid w:val="008A586B"/>
    <w:rsid w:val="008A5956"/>
    <w:rsid w:val="008A6ACB"/>
    <w:rsid w:val="008A6B52"/>
    <w:rsid w:val="008A70A6"/>
    <w:rsid w:val="008A7AB1"/>
    <w:rsid w:val="008B0EB4"/>
    <w:rsid w:val="008B1704"/>
    <w:rsid w:val="008B481A"/>
    <w:rsid w:val="008B5D6D"/>
    <w:rsid w:val="008C1298"/>
    <w:rsid w:val="008C2F2C"/>
    <w:rsid w:val="008C44A3"/>
    <w:rsid w:val="008D07CA"/>
    <w:rsid w:val="008D090F"/>
    <w:rsid w:val="008D219E"/>
    <w:rsid w:val="008D358A"/>
    <w:rsid w:val="008D35F3"/>
    <w:rsid w:val="008D3FB5"/>
    <w:rsid w:val="008D4DE5"/>
    <w:rsid w:val="008D6209"/>
    <w:rsid w:val="008D6B12"/>
    <w:rsid w:val="008E0318"/>
    <w:rsid w:val="008E283F"/>
    <w:rsid w:val="008E3264"/>
    <w:rsid w:val="008E3B64"/>
    <w:rsid w:val="008E4258"/>
    <w:rsid w:val="008E6D83"/>
    <w:rsid w:val="008F2979"/>
    <w:rsid w:val="008F3D8F"/>
    <w:rsid w:val="008F47D1"/>
    <w:rsid w:val="008F5BD5"/>
    <w:rsid w:val="009022AA"/>
    <w:rsid w:val="009023C7"/>
    <w:rsid w:val="00903F89"/>
    <w:rsid w:val="00904552"/>
    <w:rsid w:val="0090482A"/>
    <w:rsid w:val="009048F2"/>
    <w:rsid w:val="00904B1D"/>
    <w:rsid w:val="00906037"/>
    <w:rsid w:val="00906694"/>
    <w:rsid w:val="00906968"/>
    <w:rsid w:val="00907911"/>
    <w:rsid w:val="00910C67"/>
    <w:rsid w:val="00910ECF"/>
    <w:rsid w:val="009116DF"/>
    <w:rsid w:val="009119CD"/>
    <w:rsid w:val="0091210B"/>
    <w:rsid w:val="009126A2"/>
    <w:rsid w:val="0091446D"/>
    <w:rsid w:val="00916120"/>
    <w:rsid w:val="00916A1F"/>
    <w:rsid w:val="009210F5"/>
    <w:rsid w:val="00925278"/>
    <w:rsid w:val="009263B9"/>
    <w:rsid w:val="009316F6"/>
    <w:rsid w:val="00931A1B"/>
    <w:rsid w:val="00933235"/>
    <w:rsid w:val="009336A2"/>
    <w:rsid w:val="0093383F"/>
    <w:rsid w:val="00933C51"/>
    <w:rsid w:val="00935AF1"/>
    <w:rsid w:val="00941748"/>
    <w:rsid w:val="0094319B"/>
    <w:rsid w:val="009434D5"/>
    <w:rsid w:val="00946746"/>
    <w:rsid w:val="00946FC1"/>
    <w:rsid w:val="00946FD2"/>
    <w:rsid w:val="00951DBD"/>
    <w:rsid w:val="00951EFA"/>
    <w:rsid w:val="009529B6"/>
    <w:rsid w:val="0095525E"/>
    <w:rsid w:val="00955A19"/>
    <w:rsid w:val="00957E20"/>
    <w:rsid w:val="0096049A"/>
    <w:rsid w:val="00961D7C"/>
    <w:rsid w:val="00962824"/>
    <w:rsid w:val="00962D37"/>
    <w:rsid w:val="009630BB"/>
    <w:rsid w:val="009630F0"/>
    <w:rsid w:val="00963E29"/>
    <w:rsid w:val="00964959"/>
    <w:rsid w:val="00967360"/>
    <w:rsid w:val="009706B8"/>
    <w:rsid w:val="00970CF0"/>
    <w:rsid w:val="0097187F"/>
    <w:rsid w:val="00972EA3"/>
    <w:rsid w:val="00977E52"/>
    <w:rsid w:val="0098299D"/>
    <w:rsid w:val="0099022D"/>
    <w:rsid w:val="00990392"/>
    <w:rsid w:val="00990429"/>
    <w:rsid w:val="009927E2"/>
    <w:rsid w:val="009934E0"/>
    <w:rsid w:val="00994BAD"/>
    <w:rsid w:val="00994E58"/>
    <w:rsid w:val="00994E64"/>
    <w:rsid w:val="009973EB"/>
    <w:rsid w:val="009A0B5A"/>
    <w:rsid w:val="009A2097"/>
    <w:rsid w:val="009A38F9"/>
    <w:rsid w:val="009A3996"/>
    <w:rsid w:val="009A42D7"/>
    <w:rsid w:val="009B0A2A"/>
    <w:rsid w:val="009B6BC8"/>
    <w:rsid w:val="009B7573"/>
    <w:rsid w:val="009B77CA"/>
    <w:rsid w:val="009C09A9"/>
    <w:rsid w:val="009C1408"/>
    <w:rsid w:val="009C1E6D"/>
    <w:rsid w:val="009C1F46"/>
    <w:rsid w:val="009C4C4C"/>
    <w:rsid w:val="009C6CBE"/>
    <w:rsid w:val="009D49AA"/>
    <w:rsid w:val="009D541C"/>
    <w:rsid w:val="009D5C22"/>
    <w:rsid w:val="009D793D"/>
    <w:rsid w:val="009D7DF0"/>
    <w:rsid w:val="009E1CEB"/>
    <w:rsid w:val="009E1F3F"/>
    <w:rsid w:val="009E316C"/>
    <w:rsid w:val="009E3703"/>
    <w:rsid w:val="009E3FFF"/>
    <w:rsid w:val="009E4104"/>
    <w:rsid w:val="009E5A11"/>
    <w:rsid w:val="009E5E1D"/>
    <w:rsid w:val="009E5FCC"/>
    <w:rsid w:val="009E74B5"/>
    <w:rsid w:val="009F0E6E"/>
    <w:rsid w:val="009F2ABB"/>
    <w:rsid w:val="009F320A"/>
    <w:rsid w:val="00A03CBC"/>
    <w:rsid w:val="00A0423B"/>
    <w:rsid w:val="00A04C87"/>
    <w:rsid w:val="00A04ED3"/>
    <w:rsid w:val="00A10455"/>
    <w:rsid w:val="00A10810"/>
    <w:rsid w:val="00A10A25"/>
    <w:rsid w:val="00A10F6D"/>
    <w:rsid w:val="00A13318"/>
    <w:rsid w:val="00A14DA4"/>
    <w:rsid w:val="00A15522"/>
    <w:rsid w:val="00A160C1"/>
    <w:rsid w:val="00A1646E"/>
    <w:rsid w:val="00A16493"/>
    <w:rsid w:val="00A16E66"/>
    <w:rsid w:val="00A17E23"/>
    <w:rsid w:val="00A20E6D"/>
    <w:rsid w:val="00A231F8"/>
    <w:rsid w:val="00A23316"/>
    <w:rsid w:val="00A233D5"/>
    <w:rsid w:val="00A23D77"/>
    <w:rsid w:val="00A257F1"/>
    <w:rsid w:val="00A26334"/>
    <w:rsid w:val="00A26C6A"/>
    <w:rsid w:val="00A26DBE"/>
    <w:rsid w:val="00A26F2B"/>
    <w:rsid w:val="00A304C4"/>
    <w:rsid w:val="00A362FF"/>
    <w:rsid w:val="00A37838"/>
    <w:rsid w:val="00A429F2"/>
    <w:rsid w:val="00A44AD4"/>
    <w:rsid w:val="00A46568"/>
    <w:rsid w:val="00A502D6"/>
    <w:rsid w:val="00A50423"/>
    <w:rsid w:val="00A52F4D"/>
    <w:rsid w:val="00A54183"/>
    <w:rsid w:val="00A55754"/>
    <w:rsid w:val="00A57822"/>
    <w:rsid w:val="00A603B5"/>
    <w:rsid w:val="00A61B12"/>
    <w:rsid w:val="00A62211"/>
    <w:rsid w:val="00A6300A"/>
    <w:rsid w:val="00A6395A"/>
    <w:rsid w:val="00A6443C"/>
    <w:rsid w:val="00A72437"/>
    <w:rsid w:val="00A7283A"/>
    <w:rsid w:val="00A73C9B"/>
    <w:rsid w:val="00A740DE"/>
    <w:rsid w:val="00A808C4"/>
    <w:rsid w:val="00A820E9"/>
    <w:rsid w:val="00A8231B"/>
    <w:rsid w:val="00A83291"/>
    <w:rsid w:val="00A84162"/>
    <w:rsid w:val="00A8444B"/>
    <w:rsid w:val="00A8622F"/>
    <w:rsid w:val="00A91CEE"/>
    <w:rsid w:val="00A91E24"/>
    <w:rsid w:val="00A93497"/>
    <w:rsid w:val="00A94B41"/>
    <w:rsid w:val="00A95A4F"/>
    <w:rsid w:val="00A96237"/>
    <w:rsid w:val="00A9666B"/>
    <w:rsid w:val="00A97418"/>
    <w:rsid w:val="00A97485"/>
    <w:rsid w:val="00A97618"/>
    <w:rsid w:val="00AA13AE"/>
    <w:rsid w:val="00AA19A7"/>
    <w:rsid w:val="00AA2810"/>
    <w:rsid w:val="00AA47EB"/>
    <w:rsid w:val="00AA6EE7"/>
    <w:rsid w:val="00AA7DB4"/>
    <w:rsid w:val="00AB05E1"/>
    <w:rsid w:val="00AB0716"/>
    <w:rsid w:val="00AB2800"/>
    <w:rsid w:val="00AB3A79"/>
    <w:rsid w:val="00AB4F2B"/>
    <w:rsid w:val="00AC0969"/>
    <w:rsid w:val="00AC492C"/>
    <w:rsid w:val="00AD020D"/>
    <w:rsid w:val="00AD0F30"/>
    <w:rsid w:val="00AD267E"/>
    <w:rsid w:val="00AD2B08"/>
    <w:rsid w:val="00AD65C3"/>
    <w:rsid w:val="00AD6FC5"/>
    <w:rsid w:val="00AE0451"/>
    <w:rsid w:val="00AE24BE"/>
    <w:rsid w:val="00AF1332"/>
    <w:rsid w:val="00AF3D12"/>
    <w:rsid w:val="00AF4176"/>
    <w:rsid w:val="00AF6700"/>
    <w:rsid w:val="00B02206"/>
    <w:rsid w:val="00B03A20"/>
    <w:rsid w:val="00B03A84"/>
    <w:rsid w:val="00B04084"/>
    <w:rsid w:val="00B04140"/>
    <w:rsid w:val="00B0464C"/>
    <w:rsid w:val="00B058CB"/>
    <w:rsid w:val="00B05DDE"/>
    <w:rsid w:val="00B070AC"/>
    <w:rsid w:val="00B10BD6"/>
    <w:rsid w:val="00B1252E"/>
    <w:rsid w:val="00B163DD"/>
    <w:rsid w:val="00B20C5E"/>
    <w:rsid w:val="00B2106B"/>
    <w:rsid w:val="00B211AE"/>
    <w:rsid w:val="00B21DFC"/>
    <w:rsid w:val="00B227BB"/>
    <w:rsid w:val="00B24646"/>
    <w:rsid w:val="00B24D63"/>
    <w:rsid w:val="00B24FE5"/>
    <w:rsid w:val="00B26A96"/>
    <w:rsid w:val="00B322CB"/>
    <w:rsid w:val="00B3274C"/>
    <w:rsid w:val="00B357E5"/>
    <w:rsid w:val="00B35E12"/>
    <w:rsid w:val="00B36E4C"/>
    <w:rsid w:val="00B37064"/>
    <w:rsid w:val="00B40058"/>
    <w:rsid w:val="00B401EE"/>
    <w:rsid w:val="00B41154"/>
    <w:rsid w:val="00B41F84"/>
    <w:rsid w:val="00B43428"/>
    <w:rsid w:val="00B45354"/>
    <w:rsid w:val="00B470D3"/>
    <w:rsid w:val="00B503A1"/>
    <w:rsid w:val="00B51BFC"/>
    <w:rsid w:val="00B533CF"/>
    <w:rsid w:val="00B559A2"/>
    <w:rsid w:val="00B55A37"/>
    <w:rsid w:val="00B601CC"/>
    <w:rsid w:val="00B602AE"/>
    <w:rsid w:val="00B61679"/>
    <w:rsid w:val="00B666B0"/>
    <w:rsid w:val="00B73A34"/>
    <w:rsid w:val="00B74B72"/>
    <w:rsid w:val="00B7598A"/>
    <w:rsid w:val="00B75C9A"/>
    <w:rsid w:val="00B80A05"/>
    <w:rsid w:val="00B81886"/>
    <w:rsid w:val="00B81972"/>
    <w:rsid w:val="00B81BA5"/>
    <w:rsid w:val="00B85183"/>
    <w:rsid w:val="00B8532A"/>
    <w:rsid w:val="00B86D6E"/>
    <w:rsid w:val="00B87E3B"/>
    <w:rsid w:val="00B9090F"/>
    <w:rsid w:val="00B9144E"/>
    <w:rsid w:val="00B920A1"/>
    <w:rsid w:val="00B921F2"/>
    <w:rsid w:val="00B923A5"/>
    <w:rsid w:val="00B94DB5"/>
    <w:rsid w:val="00B95C28"/>
    <w:rsid w:val="00B96056"/>
    <w:rsid w:val="00B96777"/>
    <w:rsid w:val="00B96DCD"/>
    <w:rsid w:val="00B96E5C"/>
    <w:rsid w:val="00B97091"/>
    <w:rsid w:val="00BA0B6A"/>
    <w:rsid w:val="00BA315D"/>
    <w:rsid w:val="00BA40ED"/>
    <w:rsid w:val="00BA7B53"/>
    <w:rsid w:val="00BB1E92"/>
    <w:rsid w:val="00BB2EDB"/>
    <w:rsid w:val="00BB325B"/>
    <w:rsid w:val="00BB4878"/>
    <w:rsid w:val="00BB4B4F"/>
    <w:rsid w:val="00BB61DE"/>
    <w:rsid w:val="00BB7DCD"/>
    <w:rsid w:val="00BC00FE"/>
    <w:rsid w:val="00BC0530"/>
    <w:rsid w:val="00BC0698"/>
    <w:rsid w:val="00BC0A29"/>
    <w:rsid w:val="00BC134E"/>
    <w:rsid w:val="00BC3F70"/>
    <w:rsid w:val="00BC548D"/>
    <w:rsid w:val="00BC6563"/>
    <w:rsid w:val="00BC7235"/>
    <w:rsid w:val="00BC7916"/>
    <w:rsid w:val="00BC7F06"/>
    <w:rsid w:val="00BE0052"/>
    <w:rsid w:val="00BE2698"/>
    <w:rsid w:val="00BE48D5"/>
    <w:rsid w:val="00BE7C47"/>
    <w:rsid w:val="00BF1261"/>
    <w:rsid w:val="00BF143E"/>
    <w:rsid w:val="00BF309B"/>
    <w:rsid w:val="00C0037F"/>
    <w:rsid w:val="00C00D36"/>
    <w:rsid w:val="00C01DAA"/>
    <w:rsid w:val="00C03B7A"/>
    <w:rsid w:val="00C04DF0"/>
    <w:rsid w:val="00C04E41"/>
    <w:rsid w:val="00C068A7"/>
    <w:rsid w:val="00C06C78"/>
    <w:rsid w:val="00C1030F"/>
    <w:rsid w:val="00C120B2"/>
    <w:rsid w:val="00C1271F"/>
    <w:rsid w:val="00C13A80"/>
    <w:rsid w:val="00C141C6"/>
    <w:rsid w:val="00C15B8F"/>
    <w:rsid w:val="00C17878"/>
    <w:rsid w:val="00C17B2E"/>
    <w:rsid w:val="00C17DEB"/>
    <w:rsid w:val="00C20EFE"/>
    <w:rsid w:val="00C210FF"/>
    <w:rsid w:val="00C21CDB"/>
    <w:rsid w:val="00C25EF4"/>
    <w:rsid w:val="00C2675B"/>
    <w:rsid w:val="00C26E3E"/>
    <w:rsid w:val="00C27046"/>
    <w:rsid w:val="00C326A2"/>
    <w:rsid w:val="00C32B10"/>
    <w:rsid w:val="00C32D0D"/>
    <w:rsid w:val="00C3488C"/>
    <w:rsid w:val="00C35CE5"/>
    <w:rsid w:val="00C371D1"/>
    <w:rsid w:val="00C43B61"/>
    <w:rsid w:val="00C514C8"/>
    <w:rsid w:val="00C544E4"/>
    <w:rsid w:val="00C546A4"/>
    <w:rsid w:val="00C55B06"/>
    <w:rsid w:val="00C630DB"/>
    <w:rsid w:val="00C65E52"/>
    <w:rsid w:val="00C66C31"/>
    <w:rsid w:val="00C73D02"/>
    <w:rsid w:val="00C73EBC"/>
    <w:rsid w:val="00C74DB2"/>
    <w:rsid w:val="00C772A5"/>
    <w:rsid w:val="00C77375"/>
    <w:rsid w:val="00C80FCE"/>
    <w:rsid w:val="00C8195E"/>
    <w:rsid w:val="00C81EC0"/>
    <w:rsid w:val="00C84904"/>
    <w:rsid w:val="00C85D33"/>
    <w:rsid w:val="00C87FAF"/>
    <w:rsid w:val="00C940AD"/>
    <w:rsid w:val="00C95442"/>
    <w:rsid w:val="00C978F3"/>
    <w:rsid w:val="00CA0047"/>
    <w:rsid w:val="00CA0624"/>
    <w:rsid w:val="00CA0D41"/>
    <w:rsid w:val="00CA1431"/>
    <w:rsid w:val="00CA19E7"/>
    <w:rsid w:val="00CA2D37"/>
    <w:rsid w:val="00CA5F9A"/>
    <w:rsid w:val="00CA7A1E"/>
    <w:rsid w:val="00CA7F14"/>
    <w:rsid w:val="00CB002D"/>
    <w:rsid w:val="00CB012F"/>
    <w:rsid w:val="00CB3BB7"/>
    <w:rsid w:val="00CB3DA2"/>
    <w:rsid w:val="00CB51C1"/>
    <w:rsid w:val="00CB56A8"/>
    <w:rsid w:val="00CB5A12"/>
    <w:rsid w:val="00CB5E80"/>
    <w:rsid w:val="00CB673C"/>
    <w:rsid w:val="00CB7297"/>
    <w:rsid w:val="00CB7B7D"/>
    <w:rsid w:val="00CC0276"/>
    <w:rsid w:val="00CC0663"/>
    <w:rsid w:val="00CC0F7F"/>
    <w:rsid w:val="00CC13AC"/>
    <w:rsid w:val="00CC2E67"/>
    <w:rsid w:val="00CC2F1A"/>
    <w:rsid w:val="00CC32D0"/>
    <w:rsid w:val="00CC3A83"/>
    <w:rsid w:val="00CC44BE"/>
    <w:rsid w:val="00CC5F0B"/>
    <w:rsid w:val="00CC76F3"/>
    <w:rsid w:val="00CD019D"/>
    <w:rsid w:val="00CD2373"/>
    <w:rsid w:val="00CD25D5"/>
    <w:rsid w:val="00CD2B61"/>
    <w:rsid w:val="00CD368B"/>
    <w:rsid w:val="00CD38D9"/>
    <w:rsid w:val="00CD3F1D"/>
    <w:rsid w:val="00CD5005"/>
    <w:rsid w:val="00CD5EE6"/>
    <w:rsid w:val="00CD602B"/>
    <w:rsid w:val="00CD7467"/>
    <w:rsid w:val="00CE18CA"/>
    <w:rsid w:val="00CE408A"/>
    <w:rsid w:val="00CE4BC2"/>
    <w:rsid w:val="00CE7D52"/>
    <w:rsid w:val="00CF2CF0"/>
    <w:rsid w:val="00CF7B2E"/>
    <w:rsid w:val="00D028C2"/>
    <w:rsid w:val="00D04D19"/>
    <w:rsid w:val="00D076D9"/>
    <w:rsid w:val="00D10081"/>
    <w:rsid w:val="00D10C05"/>
    <w:rsid w:val="00D10CC2"/>
    <w:rsid w:val="00D11999"/>
    <w:rsid w:val="00D12543"/>
    <w:rsid w:val="00D15522"/>
    <w:rsid w:val="00D20F3F"/>
    <w:rsid w:val="00D22486"/>
    <w:rsid w:val="00D22868"/>
    <w:rsid w:val="00D230CD"/>
    <w:rsid w:val="00D24261"/>
    <w:rsid w:val="00D24978"/>
    <w:rsid w:val="00D27E9D"/>
    <w:rsid w:val="00D33C03"/>
    <w:rsid w:val="00D367FD"/>
    <w:rsid w:val="00D36902"/>
    <w:rsid w:val="00D41940"/>
    <w:rsid w:val="00D41E08"/>
    <w:rsid w:val="00D42C4D"/>
    <w:rsid w:val="00D461B5"/>
    <w:rsid w:val="00D474A0"/>
    <w:rsid w:val="00D553A6"/>
    <w:rsid w:val="00D55664"/>
    <w:rsid w:val="00D55CA5"/>
    <w:rsid w:val="00D57897"/>
    <w:rsid w:val="00D6464D"/>
    <w:rsid w:val="00D64C37"/>
    <w:rsid w:val="00D64F3A"/>
    <w:rsid w:val="00D6516F"/>
    <w:rsid w:val="00D65639"/>
    <w:rsid w:val="00D669D2"/>
    <w:rsid w:val="00D6731B"/>
    <w:rsid w:val="00D67367"/>
    <w:rsid w:val="00D71CE3"/>
    <w:rsid w:val="00D74388"/>
    <w:rsid w:val="00D75E5C"/>
    <w:rsid w:val="00D77ED6"/>
    <w:rsid w:val="00D8095C"/>
    <w:rsid w:val="00D8144A"/>
    <w:rsid w:val="00D819D3"/>
    <w:rsid w:val="00D82511"/>
    <w:rsid w:val="00D84048"/>
    <w:rsid w:val="00D85DF5"/>
    <w:rsid w:val="00D85F1B"/>
    <w:rsid w:val="00D862CD"/>
    <w:rsid w:val="00D86F0A"/>
    <w:rsid w:val="00D904A6"/>
    <w:rsid w:val="00D92262"/>
    <w:rsid w:val="00D9233C"/>
    <w:rsid w:val="00D932D4"/>
    <w:rsid w:val="00D93455"/>
    <w:rsid w:val="00D93510"/>
    <w:rsid w:val="00D93AF6"/>
    <w:rsid w:val="00D93F5C"/>
    <w:rsid w:val="00D95726"/>
    <w:rsid w:val="00D96302"/>
    <w:rsid w:val="00DA0626"/>
    <w:rsid w:val="00DA06FB"/>
    <w:rsid w:val="00DA2475"/>
    <w:rsid w:val="00DA332B"/>
    <w:rsid w:val="00DA6716"/>
    <w:rsid w:val="00DB02A6"/>
    <w:rsid w:val="00DB25CB"/>
    <w:rsid w:val="00DB3430"/>
    <w:rsid w:val="00DB40C1"/>
    <w:rsid w:val="00DB4D0C"/>
    <w:rsid w:val="00DB50E3"/>
    <w:rsid w:val="00DB6612"/>
    <w:rsid w:val="00DB6EFB"/>
    <w:rsid w:val="00DB781B"/>
    <w:rsid w:val="00DB78AE"/>
    <w:rsid w:val="00DB7C29"/>
    <w:rsid w:val="00DC2EBF"/>
    <w:rsid w:val="00DC534B"/>
    <w:rsid w:val="00DC630E"/>
    <w:rsid w:val="00DC7705"/>
    <w:rsid w:val="00DD101F"/>
    <w:rsid w:val="00DD2DCC"/>
    <w:rsid w:val="00DD4491"/>
    <w:rsid w:val="00DD4837"/>
    <w:rsid w:val="00DD5C6D"/>
    <w:rsid w:val="00DD7898"/>
    <w:rsid w:val="00DD7A0D"/>
    <w:rsid w:val="00DE0CE1"/>
    <w:rsid w:val="00DE1D27"/>
    <w:rsid w:val="00DE2E16"/>
    <w:rsid w:val="00DE3A75"/>
    <w:rsid w:val="00DE3AB4"/>
    <w:rsid w:val="00DE3EDC"/>
    <w:rsid w:val="00DE437A"/>
    <w:rsid w:val="00DE5A1D"/>
    <w:rsid w:val="00DF2A42"/>
    <w:rsid w:val="00DF42A1"/>
    <w:rsid w:val="00E0053D"/>
    <w:rsid w:val="00E017D3"/>
    <w:rsid w:val="00E03064"/>
    <w:rsid w:val="00E03BAC"/>
    <w:rsid w:val="00E0435E"/>
    <w:rsid w:val="00E0515C"/>
    <w:rsid w:val="00E10AAC"/>
    <w:rsid w:val="00E10E6D"/>
    <w:rsid w:val="00E11029"/>
    <w:rsid w:val="00E12A08"/>
    <w:rsid w:val="00E13B7A"/>
    <w:rsid w:val="00E143BE"/>
    <w:rsid w:val="00E16899"/>
    <w:rsid w:val="00E20C71"/>
    <w:rsid w:val="00E2448B"/>
    <w:rsid w:val="00E26080"/>
    <w:rsid w:val="00E27B0F"/>
    <w:rsid w:val="00E327A3"/>
    <w:rsid w:val="00E34387"/>
    <w:rsid w:val="00E36E2C"/>
    <w:rsid w:val="00E37097"/>
    <w:rsid w:val="00E3742A"/>
    <w:rsid w:val="00E37619"/>
    <w:rsid w:val="00E401D6"/>
    <w:rsid w:val="00E41A78"/>
    <w:rsid w:val="00E42DB3"/>
    <w:rsid w:val="00E43BAE"/>
    <w:rsid w:val="00E50B3B"/>
    <w:rsid w:val="00E52EC4"/>
    <w:rsid w:val="00E55BFA"/>
    <w:rsid w:val="00E55F58"/>
    <w:rsid w:val="00E577C0"/>
    <w:rsid w:val="00E63562"/>
    <w:rsid w:val="00E64220"/>
    <w:rsid w:val="00E6513F"/>
    <w:rsid w:val="00E677D6"/>
    <w:rsid w:val="00E707BF"/>
    <w:rsid w:val="00E71ED4"/>
    <w:rsid w:val="00E72578"/>
    <w:rsid w:val="00E73553"/>
    <w:rsid w:val="00E75616"/>
    <w:rsid w:val="00E76DCD"/>
    <w:rsid w:val="00E77E57"/>
    <w:rsid w:val="00E80DCA"/>
    <w:rsid w:val="00E81E0C"/>
    <w:rsid w:val="00E853D6"/>
    <w:rsid w:val="00E86BF6"/>
    <w:rsid w:val="00E9032F"/>
    <w:rsid w:val="00E93720"/>
    <w:rsid w:val="00E9451F"/>
    <w:rsid w:val="00E96106"/>
    <w:rsid w:val="00E97DC1"/>
    <w:rsid w:val="00EA091D"/>
    <w:rsid w:val="00EA0EC8"/>
    <w:rsid w:val="00EA112A"/>
    <w:rsid w:val="00EA1D1B"/>
    <w:rsid w:val="00EA42D5"/>
    <w:rsid w:val="00EB02E1"/>
    <w:rsid w:val="00EB4F75"/>
    <w:rsid w:val="00EC1B31"/>
    <w:rsid w:val="00EC3B9F"/>
    <w:rsid w:val="00EC3CD6"/>
    <w:rsid w:val="00EC5CB7"/>
    <w:rsid w:val="00EC6E40"/>
    <w:rsid w:val="00EC71C6"/>
    <w:rsid w:val="00ED0389"/>
    <w:rsid w:val="00ED0A36"/>
    <w:rsid w:val="00ED2AED"/>
    <w:rsid w:val="00ED4207"/>
    <w:rsid w:val="00ED4620"/>
    <w:rsid w:val="00ED6B9F"/>
    <w:rsid w:val="00EE2684"/>
    <w:rsid w:val="00EE53DE"/>
    <w:rsid w:val="00EF0D5A"/>
    <w:rsid w:val="00EF44B8"/>
    <w:rsid w:val="00F00B85"/>
    <w:rsid w:val="00F01CB9"/>
    <w:rsid w:val="00F02AAA"/>
    <w:rsid w:val="00F03AEA"/>
    <w:rsid w:val="00F04816"/>
    <w:rsid w:val="00F04AF2"/>
    <w:rsid w:val="00F05882"/>
    <w:rsid w:val="00F07F42"/>
    <w:rsid w:val="00F10796"/>
    <w:rsid w:val="00F127AC"/>
    <w:rsid w:val="00F15665"/>
    <w:rsid w:val="00F17D91"/>
    <w:rsid w:val="00F17EE5"/>
    <w:rsid w:val="00F17F26"/>
    <w:rsid w:val="00F20470"/>
    <w:rsid w:val="00F20CEC"/>
    <w:rsid w:val="00F22958"/>
    <w:rsid w:val="00F23F37"/>
    <w:rsid w:val="00F24F08"/>
    <w:rsid w:val="00F270FA"/>
    <w:rsid w:val="00F27B79"/>
    <w:rsid w:val="00F302FE"/>
    <w:rsid w:val="00F3162C"/>
    <w:rsid w:val="00F3565D"/>
    <w:rsid w:val="00F36290"/>
    <w:rsid w:val="00F378C3"/>
    <w:rsid w:val="00F4019A"/>
    <w:rsid w:val="00F40B39"/>
    <w:rsid w:val="00F40DCA"/>
    <w:rsid w:val="00F413FC"/>
    <w:rsid w:val="00F43EAC"/>
    <w:rsid w:val="00F445EF"/>
    <w:rsid w:val="00F46643"/>
    <w:rsid w:val="00F52CDE"/>
    <w:rsid w:val="00F52D48"/>
    <w:rsid w:val="00F540B6"/>
    <w:rsid w:val="00F5422B"/>
    <w:rsid w:val="00F556F4"/>
    <w:rsid w:val="00F56AF6"/>
    <w:rsid w:val="00F6008F"/>
    <w:rsid w:val="00F60360"/>
    <w:rsid w:val="00F62F0D"/>
    <w:rsid w:val="00F650D9"/>
    <w:rsid w:val="00F65289"/>
    <w:rsid w:val="00F65B9E"/>
    <w:rsid w:val="00F73BE2"/>
    <w:rsid w:val="00F73C95"/>
    <w:rsid w:val="00F73F26"/>
    <w:rsid w:val="00F74D71"/>
    <w:rsid w:val="00F75F44"/>
    <w:rsid w:val="00F7747D"/>
    <w:rsid w:val="00F80417"/>
    <w:rsid w:val="00F83B44"/>
    <w:rsid w:val="00F84A7C"/>
    <w:rsid w:val="00F8566A"/>
    <w:rsid w:val="00F87375"/>
    <w:rsid w:val="00F918A3"/>
    <w:rsid w:val="00F922D4"/>
    <w:rsid w:val="00F92BB2"/>
    <w:rsid w:val="00F944E8"/>
    <w:rsid w:val="00F945F8"/>
    <w:rsid w:val="00F94758"/>
    <w:rsid w:val="00F950C1"/>
    <w:rsid w:val="00F95B14"/>
    <w:rsid w:val="00F97FAE"/>
    <w:rsid w:val="00FA1A6F"/>
    <w:rsid w:val="00FA24C0"/>
    <w:rsid w:val="00FA50D7"/>
    <w:rsid w:val="00FA79AF"/>
    <w:rsid w:val="00FA7A83"/>
    <w:rsid w:val="00FB0521"/>
    <w:rsid w:val="00FB2E7A"/>
    <w:rsid w:val="00FB6DC2"/>
    <w:rsid w:val="00FC1808"/>
    <w:rsid w:val="00FC20AD"/>
    <w:rsid w:val="00FC5D02"/>
    <w:rsid w:val="00FD02AF"/>
    <w:rsid w:val="00FD1BF1"/>
    <w:rsid w:val="00FD2854"/>
    <w:rsid w:val="00FD3046"/>
    <w:rsid w:val="00FD377F"/>
    <w:rsid w:val="00FD4201"/>
    <w:rsid w:val="00FD5376"/>
    <w:rsid w:val="00FD6713"/>
    <w:rsid w:val="00FD7A64"/>
    <w:rsid w:val="00FD7B7E"/>
    <w:rsid w:val="00FE2429"/>
    <w:rsid w:val="00FE308E"/>
    <w:rsid w:val="00FE6A1A"/>
    <w:rsid w:val="00FE7234"/>
    <w:rsid w:val="00FF03BA"/>
    <w:rsid w:val="00FF2FE7"/>
    <w:rsid w:val="00FF36EA"/>
    <w:rsid w:val="00FF56B8"/>
    <w:rsid w:val="00FF5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BD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next w:val="a"/>
    <w:rsid w:val="00533BDC"/>
    <w:pPr>
      <w:spacing w:after="160" w:line="259" w:lineRule="auto"/>
    </w:pPr>
    <w:rPr>
      <w:rFonts w:eastAsia="Times New Roman" w:cs="Calibri"/>
      <w:lang w:eastAsia="ru-RU"/>
    </w:rPr>
  </w:style>
  <w:style w:type="paragraph" w:customStyle="1" w:styleId="ConsPlusNormal">
    <w:name w:val="ConsPlusNormal"/>
    <w:next w:val="a"/>
    <w:rsid w:val="00533BDC"/>
    <w:pPr>
      <w:widowControl w:val="0"/>
      <w:autoSpaceDE w:val="0"/>
      <w:autoSpaceDN w:val="0"/>
      <w:spacing w:after="160" w:line="259" w:lineRule="auto"/>
    </w:pPr>
    <w:rPr>
      <w:rFonts w:ascii="Arial" w:hAnsi="Arial" w:cs="Arial"/>
      <w:lang w:eastAsia="ru-RU"/>
    </w:rPr>
  </w:style>
  <w:style w:type="character" w:customStyle="1" w:styleId="apple-converted-space">
    <w:name w:val="apple-converted-space"/>
    <w:rsid w:val="00533BDC"/>
  </w:style>
  <w:style w:type="paragraph" w:styleId="a3">
    <w:name w:val="Normal (Web)"/>
    <w:basedOn w:val="a"/>
    <w:next w:val="a"/>
    <w:uiPriority w:val="99"/>
    <w:unhideWhenUsed/>
    <w:rsid w:val="00533BD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0">
    <w:name w:val="c30"/>
    <w:basedOn w:val="a"/>
    <w:next w:val="a"/>
    <w:rsid w:val="00533B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rsid w:val="00533BDC"/>
  </w:style>
  <w:style w:type="paragraph" w:customStyle="1" w:styleId="c5">
    <w:name w:val="c5"/>
    <w:basedOn w:val="a"/>
    <w:next w:val="a"/>
    <w:rsid w:val="00533B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3">
    <w:name w:val="c23"/>
    <w:rsid w:val="00533BDC"/>
  </w:style>
  <w:style w:type="character" w:customStyle="1" w:styleId="c0">
    <w:name w:val="c0"/>
    <w:rsid w:val="00533BDC"/>
  </w:style>
  <w:style w:type="paragraph" w:styleId="a4">
    <w:name w:val="List Paragraph"/>
    <w:basedOn w:val="a"/>
    <w:next w:val="a"/>
    <w:uiPriority w:val="34"/>
    <w:qFormat/>
    <w:rsid w:val="00533BDC"/>
    <w:pPr>
      <w:ind w:left="720"/>
      <w:contextualSpacing/>
    </w:pPr>
  </w:style>
  <w:style w:type="paragraph" w:styleId="a5">
    <w:name w:val="No Spacing"/>
    <w:next w:val="a"/>
    <w:qFormat/>
    <w:rsid w:val="00533BDC"/>
    <w:pPr>
      <w:spacing w:after="160" w:line="259" w:lineRule="auto"/>
    </w:pPr>
    <w:rPr>
      <w:rFonts w:ascii="Calibri" w:hAnsi="Calibri"/>
      <w:lang w:eastAsia="ru-RU"/>
    </w:rPr>
  </w:style>
  <w:style w:type="paragraph" w:styleId="a6">
    <w:name w:val="Balloon Text"/>
    <w:basedOn w:val="a"/>
    <w:link w:val="a7"/>
    <w:uiPriority w:val="99"/>
    <w:semiHidden/>
    <w:unhideWhenUsed/>
    <w:rsid w:val="00C1787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178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google.com/url?q=http%3A%2F%2Fwww.kakprosto.ru%2Fkak-535-kak-napisat-pismo-dedu-morozu&amp;sa=D&amp;sntz=1&amp;usg=AFQjCNFjD-2V3pvQ7S8MvHnxdQkz3xrbU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7682</Words>
  <Characters>43788</Characters>
  <Application>Microsoft Office Word</Application>
  <DocSecurity>0</DocSecurity>
  <Lines>364</Lines>
  <Paragraphs>102</Paragraphs>
  <ScaleCrop>false</ScaleCrop>
  <Company/>
  <LinksUpToDate>false</LinksUpToDate>
  <CharactersWithSpaces>51368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Татьяна Териченко</cp:lastModifiedBy>
  <cp:revision>3</cp:revision>
  <dcterms:created xsi:type="dcterms:W3CDTF">2025-11-06T07:16:00Z</dcterms:created>
  <dcterms:modified xsi:type="dcterms:W3CDTF">2026-01-22T15:20:00Z</dcterms:modified>
</cp:coreProperties>
</file>